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D4A" w:rsidRDefault="00FC1D4A" w:rsidP="007A003A">
      <w:pPr>
        <w:pStyle w:val="Heading1"/>
        <w:rPr>
          <w:lang w:eastAsia="zh-HK"/>
        </w:rPr>
      </w:pPr>
      <w:r>
        <w:rPr>
          <w:rFonts w:hint="eastAsia"/>
          <w:lang w:eastAsia="zh-HK"/>
        </w:rPr>
        <w:t>Qu</w:t>
      </w:r>
      <w:bookmarkStart w:id="0" w:name="_GoBack"/>
      <w:bookmarkEnd w:id="0"/>
      <w:r>
        <w:rPr>
          <w:rFonts w:hint="eastAsia"/>
          <w:lang w:eastAsia="zh-HK"/>
        </w:rPr>
        <w:t xml:space="preserve">antum Computing </w:t>
      </w:r>
      <w:r>
        <w:rPr>
          <w:rFonts w:hint="eastAsia"/>
          <w:lang w:eastAsia="zh-HK"/>
        </w:rPr>
        <w:tab/>
        <w:t xml:space="preserve">(Fall 2013) </w:t>
      </w:r>
      <w:r>
        <w:rPr>
          <w:rFonts w:hint="eastAsia"/>
          <w:lang w:eastAsia="zh-HK"/>
        </w:rPr>
        <w:tab/>
        <w:t xml:space="preserve">Instructor: </w:t>
      </w:r>
      <w:proofErr w:type="spellStart"/>
      <w:r>
        <w:rPr>
          <w:rFonts w:hint="eastAsia"/>
          <w:lang w:eastAsia="zh-HK"/>
        </w:rPr>
        <w:t>Shengyu</w:t>
      </w:r>
      <w:proofErr w:type="spellEnd"/>
      <w:r>
        <w:rPr>
          <w:rFonts w:hint="eastAsia"/>
          <w:lang w:eastAsia="zh-HK"/>
        </w:rPr>
        <w:t xml:space="preserve"> Zhang.</w:t>
      </w:r>
    </w:p>
    <w:p w:rsidR="00E4709B" w:rsidRDefault="007A003A" w:rsidP="007A003A">
      <w:pPr>
        <w:pStyle w:val="Heading1"/>
        <w:rPr>
          <w:lang w:eastAsia="zh-HK"/>
        </w:rPr>
      </w:pPr>
      <w:r>
        <w:rPr>
          <w:rFonts w:hint="eastAsia"/>
          <w:lang w:eastAsia="zh-HK"/>
        </w:rPr>
        <w:t xml:space="preserve">Lecture </w:t>
      </w:r>
      <w:proofErr w:type="gramStart"/>
      <w:r w:rsidR="00EF4DC8">
        <w:rPr>
          <w:rFonts w:hint="eastAsia"/>
          <w:lang w:eastAsia="zh-HK"/>
        </w:rPr>
        <w:t>5</w:t>
      </w:r>
      <w:r w:rsidR="00C212BD">
        <w:rPr>
          <w:rFonts w:hint="eastAsia"/>
          <w:lang w:eastAsia="zh-HK"/>
        </w:rPr>
        <w:t xml:space="preserve"> </w:t>
      </w:r>
      <w:r w:rsidR="00084E55">
        <w:rPr>
          <w:rFonts w:hint="eastAsia"/>
          <w:lang w:eastAsia="zh-HK"/>
        </w:rPr>
        <w:t xml:space="preserve"> </w:t>
      </w:r>
      <w:r w:rsidR="00EF4DC8">
        <w:rPr>
          <w:rFonts w:hint="eastAsia"/>
          <w:lang w:eastAsia="zh-HK"/>
        </w:rPr>
        <w:t>Quantum</w:t>
      </w:r>
      <w:proofErr w:type="gramEnd"/>
      <w:r w:rsidR="00EF4DC8">
        <w:rPr>
          <w:rFonts w:hint="eastAsia"/>
          <w:lang w:eastAsia="zh-HK"/>
        </w:rPr>
        <w:t xml:space="preserve"> searching algorithms</w:t>
      </w:r>
      <w:r w:rsidR="001772DF">
        <w:rPr>
          <w:rFonts w:hint="eastAsia"/>
          <w:lang w:eastAsia="zh-HK"/>
        </w:rPr>
        <w:t xml:space="preserve"> and lower bounds</w:t>
      </w:r>
    </w:p>
    <w:p w:rsidR="006476A1" w:rsidRPr="001772DF" w:rsidRDefault="006476A1" w:rsidP="006476A1">
      <w:pPr>
        <w:rPr>
          <w:i/>
          <w:lang w:eastAsia="zh-HK"/>
        </w:rPr>
      </w:pPr>
    </w:p>
    <w:p w:rsidR="00831330" w:rsidRPr="00831330" w:rsidRDefault="001772DF" w:rsidP="00831330">
      <w:pPr>
        <w:pStyle w:val="Heading2"/>
        <w:numPr>
          <w:ilvl w:val="0"/>
          <w:numId w:val="1"/>
        </w:numPr>
        <w:rPr>
          <w:lang w:eastAsia="zh-HK"/>
        </w:rPr>
      </w:pPr>
      <w:r>
        <w:rPr>
          <w:rFonts w:hint="eastAsia"/>
          <w:lang w:eastAsia="zh-HK"/>
        </w:rPr>
        <w:t>Grover</w:t>
      </w:r>
      <w:r>
        <w:rPr>
          <w:lang w:eastAsia="zh-HK"/>
        </w:rPr>
        <w:t>’</w:t>
      </w:r>
      <w:r>
        <w:rPr>
          <w:rFonts w:hint="eastAsia"/>
          <w:lang w:eastAsia="zh-HK"/>
        </w:rPr>
        <w:t>s search</w:t>
      </w:r>
    </w:p>
    <w:p w:rsidR="00E4444C" w:rsidRDefault="001772DF" w:rsidP="007A003A">
      <w:pPr>
        <w:rPr>
          <w:rFonts w:hint="eastAsia"/>
          <w:sz w:val="24"/>
          <w:lang w:eastAsia="zh-HK"/>
        </w:rPr>
      </w:pPr>
      <w:r w:rsidRPr="001772DF">
        <w:rPr>
          <w:rFonts w:hint="eastAsia"/>
          <w:sz w:val="24"/>
          <w:lang w:eastAsia="zh-HK"/>
        </w:rPr>
        <w:t xml:space="preserve">After </w:t>
      </w:r>
      <w:r>
        <w:rPr>
          <w:rFonts w:hint="eastAsia"/>
          <w:sz w:val="24"/>
          <w:lang w:eastAsia="zh-HK"/>
        </w:rPr>
        <w:t xml:space="preserve">learning quantum algorithms for algebraic problems, we have a feeling that quantum speedup (over classical algorithms) needs a strong algebraic structure in the problem. Thus it was a surprise when Grover discovered that searching, one of the most fundamental primitives, in a totally unstructured set, provides quantum speedup. </w:t>
      </w:r>
    </w:p>
    <w:p w:rsidR="001772DF" w:rsidRDefault="001772DF" w:rsidP="007A003A">
      <w:pPr>
        <w:rPr>
          <w:rFonts w:hint="eastAsia"/>
          <w:sz w:val="24"/>
          <w:lang w:eastAsia="zh-HK"/>
        </w:rPr>
      </w:pPr>
      <w:r>
        <w:rPr>
          <w:rFonts w:hint="eastAsia"/>
          <w:sz w:val="24"/>
          <w:lang w:eastAsia="zh-HK"/>
        </w:rPr>
        <w:t xml:space="preserve">Consider a set of </w:t>
      </w:r>
      <m:oMath>
        <m:r>
          <w:rPr>
            <w:rFonts w:ascii="Cambria Math" w:hAnsi="Cambria Math"/>
            <w:sz w:val="24"/>
            <w:lang w:eastAsia="zh-HK"/>
          </w:rPr>
          <m:t>n</m:t>
        </m:r>
      </m:oMath>
      <w:r>
        <w:rPr>
          <w:rFonts w:hint="eastAsia"/>
          <w:sz w:val="24"/>
          <w:lang w:eastAsia="zh-HK"/>
        </w:rPr>
        <w:t xml:space="preserve"> element</w:t>
      </w:r>
      <w:r w:rsidR="006A1771">
        <w:rPr>
          <w:rFonts w:hint="eastAsia"/>
          <w:sz w:val="24"/>
          <w:lang w:eastAsia="zh-HK"/>
        </w:rPr>
        <w:t>s, say {22</w:t>
      </w:r>
      <w:proofErr w:type="gramStart"/>
      <w:r w:rsidR="006A1771">
        <w:rPr>
          <w:rFonts w:hint="eastAsia"/>
          <w:sz w:val="24"/>
          <w:lang w:eastAsia="zh-HK"/>
        </w:rPr>
        <w:t>,8,3,12</w:t>
      </w:r>
      <w:proofErr w:type="gramEnd"/>
      <w:r w:rsidR="006A1771">
        <w:rPr>
          <w:rFonts w:hint="eastAsia"/>
          <w:sz w:val="24"/>
          <w:lang w:eastAsia="zh-HK"/>
        </w:rPr>
        <w:t>,</w:t>
      </w:r>
      <w:r w:rsidR="006A1771">
        <w:rPr>
          <w:sz w:val="24"/>
          <w:lang w:eastAsia="zh-HK"/>
        </w:rPr>
        <w:t>…</w:t>
      </w:r>
      <w:r w:rsidR="006A1771">
        <w:rPr>
          <w:rFonts w:hint="eastAsia"/>
          <w:sz w:val="24"/>
          <w:lang w:eastAsia="zh-HK"/>
        </w:rPr>
        <w:t>}. We want to see whether there is a target element, say 11. Suppose that once given any particular element, it is easy for us to check whether it</w:t>
      </w:r>
      <w:r w:rsidR="006A1771">
        <w:rPr>
          <w:sz w:val="24"/>
          <w:lang w:eastAsia="zh-HK"/>
        </w:rPr>
        <w:t>’</w:t>
      </w:r>
      <w:r w:rsidR="006A1771">
        <w:rPr>
          <w:rFonts w:hint="eastAsia"/>
          <w:sz w:val="24"/>
          <w:lang w:eastAsia="zh-HK"/>
        </w:rPr>
        <w:t xml:space="preserve">s our target. Classically, to solve the problem, we clearly need to scan the whole list, yielding a complexity </w:t>
      </w:r>
      <w:proofErr w:type="gramStart"/>
      <w:r w:rsidR="006A1771">
        <w:rPr>
          <w:rFonts w:hint="eastAsia"/>
          <w:sz w:val="24"/>
          <w:lang w:eastAsia="zh-HK"/>
        </w:rPr>
        <w:t xml:space="preserve">of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Θ(n)</m:t>
        </m:r>
      </m:oMath>
      <w:r w:rsidR="006A1771">
        <w:rPr>
          <w:rFonts w:hint="eastAsia"/>
          <w:sz w:val="24"/>
          <w:lang w:eastAsia="zh-HK"/>
        </w:rPr>
        <w:t xml:space="preserve">. </w:t>
      </w:r>
      <w:r w:rsidR="00B65278">
        <w:rPr>
          <w:rFonts w:hint="eastAsia"/>
          <w:sz w:val="24"/>
          <w:lang w:eastAsia="zh-HK"/>
        </w:rPr>
        <w:t>Using Grover</w:t>
      </w:r>
      <w:r w:rsidR="00B65278">
        <w:rPr>
          <w:sz w:val="24"/>
          <w:lang w:eastAsia="zh-HK"/>
        </w:rPr>
        <w:t>’</w:t>
      </w:r>
      <w:r w:rsidR="00B65278">
        <w:rPr>
          <w:rFonts w:hint="eastAsia"/>
          <w:sz w:val="24"/>
          <w:lang w:eastAsia="zh-HK"/>
        </w:rPr>
        <w:t xml:space="preserve">s search, we can finish the job by looking at the list only </w:t>
      </w:r>
      <m:oMath>
        <m:r>
          <m:rPr>
            <m:sty m:val="p"/>
          </m:rPr>
          <w:rPr>
            <w:rFonts w:ascii="Cambria Math" w:hAnsi="Cambria Math"/>
            <w:sz w:val="24"/>
            <w:lang w:eastAsia="zh-HK"/>
          </w:rPr>
          <m:t>O</m:t>
        </m:r>
        <m:d>
          <m:dPr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n</m:t>
                </m:r>
              </m:e>
            </m:rad>
          </m:e>
        </m:d>
      </m:oMath>
      <w:r w:rsidR="00B65278">
        <w:rPr>
          <w:rFonts w:hint="eastAsia"/>
          <w:sz w:val="24"/>
          <w:lang w:eastAsia="zh-HK"/>
        </w:rPr>
        <w:t xml:space="preserve"> times. </w:t>
      </w:r>
    </w:p>
    <w:p w:rsidR="00B65278" w:rsidRDefault="00B65278" w:rsidP="007A003A">
      <w:pPr>
        <w:rPr>
          <w:rFonts w:hint="eastAsia"/>
          <w:sz w:val="24"/>
          <w:lang w:eastAsia="zh-HK"/>
        </w:rPr>
      </w:pPr>
      <w:r>
        <w:rPr>
          <w:rFonts w:hint="eastAsia"/>
          <w:sz w:val="24"/>
          <w:lang w:eastAsia="zh-HK"/>
        </w:rPr>
        <w:t xml:space="preserve">To make it easier to state, suppose that we are given a string </w:t>
      </w:r>
      <m:oMath>
        <m:r>
          <w:rPr>
            <w:rFonts w:ascii="Cambria Math" w:hAnsi="Cambria Math"/>
            <w:sz w:val="24"/>
            <w:lang w:eastAsia="zh-HK"/>
          </w:rPr>
          <m:t>x∈</m:t>
        </m:r>
        <m:sSup>
          <m:sSup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0,1</m:t>
                </m:r>
              </m:e>
            </m:d>
          </m:e>
          <m:sup>
            <m:r>
              <w:rPr>
                <w:rFonts w:ascii="Cambria Math" w:hAnsi="Cambria Math"/>
                <w:sz w:val="24"/>
                <w:lang w:eastAsia="zh-HK"/>
              </w:rPr>
              <m:t>n</m:t>
            </m:r>
          </m:sup>
        </m:sSup>
      </m:oMath>
      <w:r>
        <w:rPr>
          <w:rFonts w:hint="eastAsia"/>
          <w:sz w:val="24"/>
          <w:lang w:eastAsia="zh-HK"/>
        </w:rPr>
        <w:t xml:space="preserve"> and we want to decide </w:t>
      </w:r>
      <w:proofErr w:type="gramStart"/>
      <w:r>
        <w:rPr>
          <w:rFonts w:hint="eastAsia"/>
          <w:sz w:val="24"/>
          <w:lang w:eastAsia="zh-HK"/>
        </w:rPr>
        <w:t xml:space="preserve">whether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x=00…0</m:t>
        </m:r>
      </m:oMath>
      <w:r>
        <w:rPr>
          <w:rFonts w:hint="eastAsia"/>
          <w:sz w:val="24"/>
          <w:lang w:eastAsia="zh-HK"/>
        </w:rPr>
        <w:t xml:space="preserve">. We have an oracle to tell us whether a particular </w:t>
      </w:r>
      <w:r w:rsidR="00A94C67">
        <w:rPr>
          <w:rFonts w:hint="eastAsia"/>
          <w:sz w:val="24"/>
          <w:lang w:eastAsia="zh-HK"/>
        </w:rPr>
        <w:t xml:space="preserve">position is 1 or 0. That is, if we make a query </w:t>
      </w:r>
      <w:r w:rsidR="00A94C67">
        <w:rPr>
          <w:sz w:val="24"/>
          <w:lang w:eastAsia="zh-HK"/>
        </w:rPr>
        <w:t>“</w:t>
      </w:r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x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i</m:t>
            </m:r>
          </m:sub>
        </m:sSub>
        <m:r>
          <w:rPr>
            <w:rFonts w:ascii="Cambria Math" w:hAnsi="Cambria Math"/>
            <w:sz w:val="24"/>
            <w:lang w:eastAsia="zh-HK"/>
          </w:rPr>
          <m:t>=?</m:t>
        </m:r>
      </m:oMath>
      <w:r w:rsidR="00A94C67">
        <w:rPr>
          <w:sz w:val="24"/>
          <w:lang w:eastAsia="zh-HK"/>
        </w:rPr>
        <w:t>”</w:t>
      </w:r>
      <w:r w:rsidR="00A94C67">
        <w:rPr>
          <w:rFonts w:hint="eastAsia"/>
          <w:sz w:val="24"/>
          <w:lang w:eastAsia="zh-HK"/>
        </w:rPr>
        <w:t xml:space="preserve">, then the oracle gives the answer. Such algorithms are called query algorithms. You must have seen these when learning sorting, where the oracle answers the question </w:t>
      </w:r>
      <w:r w:rsidR="00A94C67">
        <w:rPr>
          <w:sz w:val="24"/>
          <w:lang w:eastAsia="zh-HK"/>
        </w:rPr>
        <w:t>“</w:t>
      </w:r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x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i</m:t>
            </m:r>
          </m:sub>
        </m:sSub>
        <m:r>
          <w:rPr>
            <w:rFonts w:ascii="Cambria Math" w:hAnsi="Cambria Math"/>
            <w:sz w:val="24"/>
            <w:lang w:eastAsia="zh-HK"/>
          </w:rPr>
          <m:t>&gt;</m:t>
        </m:r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x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j</m:t>
            </m:r>
          </m:sub>
        </m:sSub>
        <m:r>
          <w:rPr>
            <w:rFonts w:ascii="Cambria Math" w:hAnsi="Cambria Math"/>
            <w:sz w:val="24"/>
            <w:lang w:eastAsia="zh-HK"/>
          </w:rPr>
          <m:t>?</m:t>
        </m:r>
      </m:oMath>
      <w:r w:rsidR="00A94C67">
        <w:rPr>
          <w:sz w:val="24"/>
          <w:lang w:eastAsia="zh-HK"/>
        </w:rPr>
        <w:t>”</w:t>
      </w:r>
      <w:r w:rsidR="00A94C67">
        <w:rPr>
          <w:rFonts w:hint="eastAsia"/>
          <w:sz w:val="24"/>
          <w:lang w:eastAsia="zh-HK"/>
        </w:rPr>
        <w:t xml:space="preserve"> and it is well-known that the optimal sorting algorithm needs </w:t>
      </w:r>
      <m:oMath>
        <m:r>
          <w:rPr>
            <w:rFonts w:ascii="Cambria Math" w:hAnsi="Cambria Math"/>
            <w:sz w:val="24"/>
            <w:lang w:eastAsia="zh-HK"/>
          </w:rPr>
          <m:t>O(n</m:t>
        </m:r>
        <m:func>
          <m:func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lang w:eastAsia="zh-HK"/>
              </w:rPr>
              <m:t>log</m:t>
            </m:r>
          </m:fName>
          <m:e>
            <m:r>
              <w:rPr>
                <w:rFonts w:ascii="Cambria Math" w:hAnsi="Cambria Math"/>
                <w:sz w:val="24"/>
                <w:lang w:eastAsia="zh-HK"/>
              </w:rPr>
              <m:t>n</m:t>
            </m:r>
          </m:e>
        </m:func>
        <m:r>
          <w:rPr>
            <w:rFonts w:ascii="Cambria Math" w:hAnsi="Cambria Math"/>
            <w:sz w:val="24"/>
            <w:lang w:eastAsia="zh-HK"/>
          </w:rPr>
          <m:t>)</m:t>
        </m:r>
      </m:oMath>
      <w:r w:rsidR="00A94C67">
        <w:rPr>
          <w:rFonts w:hint="eastAsia"/>
          <w:sz w:val="24"/>
          <w:lang w:eastAsia="zh-HK"/>
        </w:rPr>
        <w:t xml:space="preserve"> queries. In a quantum algorithm, we can make queries in superposition, and get corresponding answers in superposition as well. For example, if we make a query by inputting </w:t>
      </w:r>
      <m:oMath>
        <m:nary>
          <m:naryPr>
            <m:chr m:val="∑"/>
            <m:supHide m:val="1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naryPr>
          <m:sub>
            <m:r>
              <w:rPr>
                <w:rFonts w:ascii="Cambria Math" w:hAnsi="Cambria Math"/>
                <w:sz w:val="24"/>
                <w:lang w:eastAsia="zh-HK"/>
              </w:rPr>
              <m:t>i</m:t>
            </m:r>
          </m:sub>
          <m:sup/>
          <m:e>
            <m:d>
              <m:dPr>
                <m:begChr m:val="|"/>
                <m:endChr m:val="〉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i</m:t>
                </m:r>
              </m:e>
            </m:d>
            <m:d>
              <m:dPr>
                <m:begChr m:val="|"/>
                <m:endChr m:val="〉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0</m:t>
                </m:r>
              </m:e>
            </m:d>
          </m:e>
        </m:nary>
      </m:oMath>
      <w:r w:rsidR="00A94C67">
        <w:rPr>
          <w:rFonts w:hint="eastAsia"/>
          <w:sz w:val="24"/>
          <w:lang w:eastAsia="zh-HK"/>
        </w:rPr>
        <w:t xml:space="preserve"> to the oracle, then we</w:t>
      </w:r>
      <w:r w:rsidR="00A94C67">
        <w:rPr>
          <w:sz w:val="24"/>
          <w:lang w:eastAsia="zh-HK"/>
        </w:rPr>
        <w:t>’</w:t>
      </w:r>
      <w:r w:rsidR="00A94C67">
        <w:rPr>
          <w:rFonts w:hint="eastAsia"/>
          <w:sz w:val="24"/>
          <w:lang w:eastAsia="zh-HK"/>
        </w:rPr>
        <w:t xml:space="preserve">ll get </w:t>
      </w:r>
      <m:oMath>
        <m:nary>
          <m:naryPr>
            <m:chr m:val="∑"/>
            <m:supHide m:val="1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naryPr>
          <m:sub>
            <m:r>
              <w:rPr>
                <w:rFonts w:ascii="Cambria Math" w:hAnsi="Cambria Math"/>
                <w:sz w:val="24"/>
                <w:lang w:eastAsia="zh-HK"/>
              </w:rPr>
              <m:t>i</m:t>
            </m:r>
          </m:sub>
          <m:sup/>
          <m:e>
            <m:d>
              <m:dPr>
                <m:begChr m:val="|"/>
                <m:endChr m:val="〉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i</m:t>
                </m:r>
              </m:e>
            </m:d>
            <m:d>
              <m:dPr>
                <m:begChr m:val="|"/>
                <m:endChr m:val="〉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i</m:t>
                    </m:r>
                  </m:sub>
                </m:sSub>
              </m:e>
            </m:d>
          </m:e>
        </m:nary>
      </m:oMath>
      <w:r w:rsidR="00A94C67">
        <w:rPr>
          <w:rFonts w:hint="eastAsia"/>
          <w:sz w:val="24"/>
          <w:lang w:eastAsia="zh-HK"/>
        </w:rPr>
        <w:t xml:space="preserve"> in the answer. We can also assume that the oracle takes a query </w:t>
      </w:r>
      <m:oMath>
        <m:nary>
          <m:naryPr>
            <m:chr m:val="∑"/>
            <m:supHide m:val="1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naryPr>
          <m:sub>
            <m:r>
              <w:rPr>
                <w:rFonts w:ascii="Cambria Math" w:hAnsi="Cambria Math"/>
                <w:sz w:val="24"/>
                <w:lang w:eastAsia="zh-HK"/>
              </w:rPr>
              <m:t>i</m:t>
            </m:r>
          </m:sub>
          <m:sup/>
          <m:e>
            <m:d>
              <m:dPr>
                <m:begChr m:val="|"/>
                <m:endChr m:val="〉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i</m:t>
                </m:r>
              </m:e>
            </m:d>
          </m:e>
        </m:nary>
      </m:oMath>
      <w:r w:rsidR="00A94C67">
        <w:rPr>
          <w:rFonts w:hint="eastAsia"/>
          <w:sz w:val="24"/>
          <w:lang w:eastAsia="zh-HK"/>
        </w:rPr>
        <w:t xml:space="preserve"> and </w:t>
      </w:r>
      <w:proofErr w:type="gramStart"/>
      <w:r w:rsidR="00A94C67">
        <w:rPr>
          <w:rFonts w:hint="eastAsia"/>
          <w:sz w:val="24"/>
          <w:lang w:eastAsia="zh-HK"/>
        </w:rPr>
        <w:t xml:space="preserve">answers </w:t>
      </w:r>
      <w:proofErr w:type="gramEnd"/>
      <m:oMath>
        <m:nary>
          <m:naryPr>
            <m:chr m:val="∑"/>
            <m:supHide m:val="1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naryPr>
          <m:sub>
            <m:r>
              <w:rPr>
                <w:rFonts w:ascii="Cambria Math" w:hAnsi="Cambria Math"/>
                <w:sz w:val="24"/>
                <w:lang w:eastAsia="zh-HK"/>
              </w:rPr>
              <m:t>i</m:t>
            </m:r>
          </m:sub>
          <m:sup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-1</m:t>
                    </m:r>
                  </m:e>
                </m:d>
              </m:e>
              <m:sup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i</m:t>
                    </m:r>
                  </m:sub>
                </m:sSub>
              </m:sup>
            </m:sSup>
            <m:d>
              <m:dPr>
                <m:begChr m:val="|"/>
                <m:endChr m:val="〉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i</m:t>
                </m:r>
              </m:e>
            </m:d>
          </m:e>
        </m:nary>
      </m:oMath>
      <w:r w:rsidR="00A94C67">
        <w:rPr>
          <w:rFonts w:hint="eastAsia"/>
          <w:sz w:val="24"/>
          <w:lang w:eastAsia="zh-HK"/>
        </w:rPr>
        <w:t xml:space="preserve">. </w:t>
      </w:r>
      <w:r w:rsidR="00F87D39">
        <w:rPr>
          <w:rFonts w:hint="eastAsia"/>
          <w:sz w:val="24"/>
          <w:lang w:eastAsia="zh-HK"/>
        </w:rPr>
        <w:t>Can you see why?</w:t>
      </w:r>
    </w:p>
    <w:p w:rsidR="00F87D39" w:rsidRDefault="00F87D39" w:rsidP="007A003A">
      <w:pPr>
        <w:rPr>
          <w:rFonts w:hint="eastAsia"/>
          <w:sz w:val="24"/>
          <w:lang w:eastAsia="zh-HK"/>
        </w:rPr>
      </w:pPr>
      <w:r>
        <w:rPr>
          <w:rFonts w:hint="eastAsia"/>
          <w:sz w:val="24"/>
          <w:lang w:eastAsia="zh-HK"/>
        </w:rPr>
        <w:t>Assuming the latter oracle format, we now give the Grover</w:t>
      </w:r>
      <w:r>
        <w:rPr>
          <w:sz w:val="24"/>
          <w:lang w:eastAsia="zh-HK"/>
        </w:rPr>
        <w:t>’</w:t>
      </w:r>
      <w:r>
        <w:rPr>
          <w:rFonts w:hint="eastAsia"/>
          <w:sz w:val="24"/>
          <w:lang w:eastAsia="zh-HK"/>
        </w:rPr>
        <w:t xml:space="preserve">s algorithm. </w:t>
      </w:r>
    </w:p>
    <w:p w:rsidR="00F87D39" w:rsidRDefault="00F87D39" w:rsidP="00F87D39">
      <w:pPr>
        <w:ind w:firstLineChars="295" w:firstLine="708"/>
        <w:rPr>
          <w:rFonts w:hint="eastAsia"/>
          <w:sz w:val="24"/>
          <w:lang w:eastAsia="zh-HK"/>
        </w:rPr>
      </w:pPr>
      <m:oMath>
        <m:f>
          <m:fPr>
            <m:ctrlPr>
              <w:rPr>
                <w:rFonts w:ascii="Cambria Math" w:hAnsi="Cambria Math"/>
                <w:sz w:val="24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lang w:eastAsia="zh-HK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n</m:t>
                </m:r>
              </m:e>
            </m:rad>
          </m:den>
        </m:f>
        <m:nary>
          <m:naryPr>
            <m:chr m:val="∑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naryPr>
          <m:sub>
            <m:r>
              <w:rPr>
                <w:rFonts w:ascii="Cambria Math" w:hAnsi="Cambria Math"/>
                <w:sz w:val="24"/>
                <w:lang w:eastAsia="zh-HK"/>
              </w:rPr>
              <m:t>i=0</m:t>
            </m:r>
          </m:sub>
          <m:sup>
            <m:r>
              <w:rPr>
                <w:rFonts w:ascii="Cambria Math" w:hAnsi="Cambria Math"/>
                <w:sz w:val="24"/>
                <w:lang w:eastAsia="zh-HK"/>
              </w:rPr>
              <m:t>n-1</m:t>
            </m:r>
          </m:sup>
          <m:e>
            <m:r>
              <w:rPr>
                <w:rFonts w:ascii="Cambria Math" w:hAnsi="Cambria Math"/>
                <w:sz w:val="24"/>
                <w:lang w:eastAsia="zh-HK"/>
              </w:rPr>
              <m:t>|i〉</m:t>
            </m:r>
          </m:e>
        </m:nary>
        <m:r>
          <w:rPr>
            <w:rFonts w:ascii="Cambria Math" w:hAnsi="Cambria Math"/>
            <w:sz w:val="24"/>
            <w:lang w:eastAsia="zh-HK"/>
          </w:rPr>
          <m:t xml:space="preserve"> </m:t>
        </m:r>
      </m:oMath>
      <w:r>
        <w:rPr>
          <w:rFonts w:hint="eastAsia"/>
          <w:sz w:val="24"/>
          <w:lang w:eastAsia="zh-HK"/>
        </w:rPr>
        <w:t xml:space="preserve"> </w:t>
      </w:r>
    </w:p>
    <w:p w:rsidR="00F87D39" w:rsidRDefault="00F87D39" w:rsidP="00F87D39">
      <w:pPr>
        <w:ind w:firstLineChars="177" w:firstLine="425"/>
        <w:rPr>
          <w:rFonts w:hint="eastAsia"/>
          <w:sz w:val="24"/>
          <w:lang w:eastAsia="zh-HK"/>
        </w:rPr>
      </w:pPr>
      <m:oMath>
        <m:box>
          <m:boxPr>
            <m:opEmu m:val="1"/>
            <m:ctrlPr>
              <w:rPr>
                <w:rFonts w:ascii="Cambria Math" w:hAnsi="Cambria Math"/>
                <w:sz w:val="24"/>
                <w:lang w:eastAsia="zh-HK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groupChr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O</m:t>
                </m:r>
              </m:e>
            </m:groupChr>
            <m:f>
              <m:fPr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eastAsia="zh-HK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sz w:val="24"/>
                        <w:lang w:eastAsia="zh-HK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n</m:t>
                    </m:r>
                  </m:e>
                </m:rad>
              </m:den>
            </m:f>
            <m:nary>
              <m:naryPr>
                <m:chr m:val="∑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naryPr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i=</m:t>
                </m:r>
                <m:r>
                  <w:rPr>
                    <w:rFonts w:ascii="Cambria Math" w:hAnsi="Cambria Math"/>
                    <w:sz w:val="24"/>
                    <w:lang w:eastAsia="zh-HK"/>
                  </w:rPr>
                  <m:t>0</m:t>
                </m:r>
              </m:sub>
              <m:sup>
                <m:r>
                  <w:rPr>
                    <w:rFonts w:ascii="Cambria Math" w:hAnsi="Cambria Math"/>
                    <w:sz w:val="24"/>
                    <w:lang w:eastAsia="zh-HK"/>
                  </w:rPr>
                  <m:t>n</m:t>
                </m:r>
                <m:r>
                  <w:rPr>
                    <w:rFonts w:ascii="Cambria Math" w:hAnsi="Cambria Math"/>
                    <w:sz w:val="24"/>
                    <w:lang w:eastAsia="zh-HK"/>
                  </w:rPr>
                  <m:t>-1</m:t>
                </m:r>
              </m:sup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lang w:eastAsia="zh-HK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lang w:eastAsia="zh-HK"/>
                          </w:rPr>
                          <m:t>-1</m:t>
                        </m:r>
                      </m:e>
                    </m:d>
                  </m:e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lang w:eastAsia="zh-HK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lang w:eastAsia="zh-HK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lang w:eastAsia="zh-HK"/>
                          </w:rPr>
                          <m:t>i</m:t>
                        </m:r>
                      </m:sub>
                    </m:sSub>
                  </m:sup>
                </m:sSup>
                <m:r>
                  <w:rPr>
                    <w:rFonts w:ascii="Cambria Math" w:hAnsi="Cambria Math"/>
                    <w:sz w:val="24"/>
                    <w:lang w:eastAsia="zh-HK"/>
                  </w:rPr>
                  <m:t>|i〉</m:t>
                </m:r>
              </m:e>
            </m:nary>
          </m:e>
        </m:box>
      </m:oMath>
      <w:r>
        <w:rPr>
          <w:rFonts w:hint="eastAsia"/>
          <w:sz w:val="24"/>
          <w:lang w:eastAsia="zh-HK"/>
        </w:rPr>
        <w:t xml:space="preserve"> </w:t>
      </w:r>
    </w:p>
    <w:p w:rsidR="00F87D39" w:rsidRPr="00F87D39" w:rsidRDefault="00F87D39" w:rsidP="00F87D39">
      <w:pPr>
        <w:ind w:firstLineChars="177" w:firstLine="425"/>
        <w:rPr>
          <w:rFonts w:hint="eastAsia"/>
          <w:sz w:val="24"/>
          <w:lang w:eastAsia="zh-HK"/>
        </w:rPr>
      </w:pPr>
      <m:oMath>
        <m:groupChr>
          <m:groupChrPr>
            <m:chr m:val="→"/>
            <m:vertJc m:val="bot"/>
            <m:ctrlPr>
              <w:rPr>
                <w:rFonts w:ascii="Cambria Math" w:hAnsi="Cambria Math"/>
                <w:sz w:val="24"/>
                <w:lang w:eastAsia="zh-HK"/>
              </w:rPr>
            </m:ctrlPr>
          </m:groupChr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lang w:eastAsia="zh-HK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lang w:eastAsia="zh-HK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lang w:eastAsia="zh-HK"/>
                          </w:rPr>
                          <m:t>⊗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lang w:eastAsia="zh-HK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eastAsia="zh-HK"/>
                              </w:rPr>
                              <m:t>log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lang w:eastAsia="zh-HK"/>
                              </w:rPr>
                              <m:t>n</m:t>
                            </m:r>
                          </m:e>
                        </m:func>
                      </m:sup>
                    </m:s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lang w:eastAsia="zh-HK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lang w:eastAsia="zh-HK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lang w:eastAsia="zh-HK"/>
                          </w:rPr>
                          <m:t>0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lang w:eastAsia="zh-HK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lang w:eastAsia="zh-HK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lang w:eastAsia="zh-HK"/>
                          </w:rPr>
                          <m:t>⊗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lang w:eastAsia="zh-HK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eastAsia="zh-HK"/>
                              </w:rPr>
                              <m:t>log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lang w:eastAsia="zh-HK"/>
                              </w:rPr>
                              <m:t>n</m:t>
                            </m:r>
                          </m:e>
                        </m:func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lang w:eastAsia="zh-HK"/>
                  </w:rPr>
                  <m:t>k</m:t>
                </m:r>
              </m:sup>
            </m:sSup>
          </m:e>
        </m:groupChr>
      </m:oMath>
      <w:r>
        <w:rPr>
          <w:sz w:val="24"/>
          <w:lang w:eastAsia="zh-HK"/>
        </w:rPr>
        <w:t>…</w:t>
      </w:r>
      <w:r>
        <w:rPr>
          <w:rFonts w:hint="eastAsia"/>
          <w:sz w:val="24"/>
          <w:lang w:eastAsia="zh-HK"/>
        </w:rPr>
        <w:t xml:space="preserve"> </w:t>
      </w:r>
    </w:p>
    <w:p w:rsidR="001772DF" w:rsidRDefault="00F87D39" w:rsidP="007A003A">
      <w:pPr>
        <w:rPr>
          <w:rFonts w:hint="eastAsia"/>
          <w:sz w:val="24"/>
          <w:lang w:eastAsia="zh-HK"/>
        </w:rPr>
      </w:pPr>
      <w:r>
        <w:rPr>
          <w:rFonts w:hint="eastAsia"/>
          <w:sz w:val="24"/>
          <w:lang w:eastAsia="zh-HK"/>
        </w:rPr>
        <w:lastRenderedPageBreak/>
        <w:t xml:space="preserve">Here </w:t>
      </w:r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R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0</m:t>
            </m:r>
          </m:sub>
        </m:sSub>
      </m:oMath>
      <w:r>
        <w:rPr>
          <w:rFonts w:hint="eastAsia"/>
          <w:sz w:val="24"/>
          <w:lang w:eastAsia="zh-HK"/>
        </w:rPr>
        <w:t xml:space="preserve"> is </w:t>
      </w:r>
      <w:r>
        <w:rPr>
          <w:sz w:val="24"/>
          <w:lang w:eastAsia="zh-HK"/>
        </w:rPr>
        <w:t>the</w:t>
      </w:r>
      <w:r>
        <w:rPr>
          <w:rFonts w:hint="eastAsia"/>
          <w:sz w:val="24"/>
          <w:lang w:eastAsia="zh-HK"/>
        </w:rPr>
        <w:t xml:space="preserve"> reflection about the </w:t>
      </w:r>
      <w:proofErr w:type="gramStart"/>
      <w:r>
        <w:rPr>
          <w:rFonts w:hint="eastAsia"/>
          <w:sz w:val="24"/>
          <w:lang w:eastAsia="zh-HK"/>
        </w:rPr>
        <w:t xml:space="preserve">state </w:t>
      </w:r>
      <w:proofErr w:type="gramEnd"/>
      <m:oMath>
        <m:r>
          <m:rPr>
            <m:sty m:val="p"/>
          </m:rPr>
          <w:rPr>
            <w:rFonts w:ascii="Cambria Math" w:hAnsi="Cambria Math"/>
            <w:sz w:val="24"/>
            <w:lang w:eastAsia="zh-HK"/>
          </w:rPr>
          <m:t>|0〉</m:t>
        </m:r>
      </m:oMath>
      <w:r>
        <w:rPr>
          <w:rFonts w:hint="eastAsia"/>
          <w:sz w:val="24"/>
          <w:lang w:eastAsia="zh-HK"/>
        </w:rPr>
        <w:t xml:space="preserve">, namely, </w:t>
      </w:r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R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0</m:t>
            </m:r>
          </m:sub>
        </m:sSub>
        <m:d>
          <m:dPr>
            <m:begChr m:val="|"/>
            <m:endChr m:val="〉"/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lang w:eastAsia="zh-HK"/>
              </w:rPr>
              <m:t>0</m:t>
            </m:r>
          </m:e>
        </m:d>
        <m:r>
          <m:rPr>
            <m:sty m:val="p"/>
          </m:rPr>
          <w:rPr>
            <w:rFonts w:ascii="Cambria Math" w:hAnsi="Cambria Math"/>
            <w:sz w:val="24"/>
            <w:lang w:eastAsia="zh-HK"/>
          </w:rPr>
          <m:t>=</m:t>
        </m:r>
        <m:r>
          <m:rPr>
            <m:sty m:val="p"/>
          </m:rPr>
          <w:rPr>
            <w:rFonts w:ascii="Cambria Math" w:hAnsi="Cambria Math"/>
            <w:sz w:val="24"/>
            <w:lang w:eastAsia="zh-HK"/>
          </w:rPr>
          <m:t>|0〉</m:t>
        </m:r>
      </m:oMath>
      <w:r>
        <w:rPr>
          <w:rFonts w:hint="eastAsia"/>
          <w:sz w:val="24"/>
          <w:lang w:eastAsia="zh-HK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R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0</m:t>
            </m:r>
          </m:sub>
        </m:sSub>
        <m:d>
          <m:dPr>
            <m:begChr m:val="|"/>
            <m:endChr m:val="〉"/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i</m:t>
            </m:r>
          </m:e>
        </m:d>
        <m:r>
          <m:rPr>
            <m:sty m:val="p"/>
          </m:rPr>
          <w:rPr>
            <w:rFonts w:ascii="Cambria Math" w:hAnsi="Cambria Math"/>
            <w:sz w:val="24"/>
            <w:lang w:eastAsia="zh-HK"/>
          </w:rPr>
          <m:t>=</m:t>
        </m:r>
        <m:r>
          <m:rPr>
            <m:sty m:val="p"/>
          </m:rPr>
          <w:rPr>
            <w:rFonts w:ascii="Cambria Math" w:hAnsi="Cambria Math"/>
            <w:sz w:val="24"/>
            <w:lang w:eastAsia="zh-HK"/>
          </w:rPr>
          <m:t>-</m:t>
        </m:r>
        <m:r>
          <m:rPr>
            <m:sty m:val="p"/>
          </m:rPr>
          <w:rPr>
            <w:rFonts w:ascii="Cambria Math" w:hAnsi="Cambria Math"/>
            <w:sz w:val="24"/>
            <w:lang w:eastAsia="zh-HK"/>
          </w:rPr>
          <m:t>|</m:t>
        </m:r>
        <m:r>
          <w:rPr>
            <w:rFonts w:ascii="Cambria Math" w:hAnsi="Cambria Math"/>
            <w:sz w:val="24"/>
            <w:lang w:eastAsia="zh-HK"/>
          </w:rPr>
          <m:t>i</m:t>
        </m:r>
        <m:r>
          <m:rPr>
            <m:sty m:val="p"/>
          </m:rPr>
          <w:rPr>
            <w:rFonts w:ascii="Cambria Math" w:hAnsi="Cambria Math"/>
            <w:sz w:val="24"/>
            <w:lang w:eastAsia="zh-HK"/>
          </w:rPr>
          <m:t>〉</m:t>
        </m:r>
      </m:oMath>
      <w:r>
        <w:rPr>
          <w:rFonts w:hint="eastAsia"/>
          <w:sz w:val="24"/>
          <w:lang w:eastAsia="zh-HK"/>
        </w:rPr>
        <w:t xml:space="preserve"> for all </w:t>
      </w:r>
      <m:oMath>
        <m:r>
          <w:rPr>
            <w:rFonts w:ascii="Cambria Math" w:hAnsi="Cambria Math"/>
            <w:sz w:val="24"/>
            <w:lang w:eastAsia="zh-HK"/>
          </w:rPr>
          <m:t>i∈</m:t>
        </m:r>
        <m:d>
          <m:dPr>
            <m:begChr m:val="{"/>
            <m:endChr m:val="}"/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1,2,…,n-1</m:t>
            </m:r>
          </m:e>
        </m:d>
      </m:oMath>
      <w:r>
        <w:rPr>
          <w:rFonts w:hint="eastAsia"/>
          <w:sz w:val="24"/>
          <w:lang w:eastAsia="zh-HK"/>
        </w:rPr>
        <w:t>. The oracle</w:t>
      </w:r>
      <m:oMath>
        <m:r>
          <w:rPr>
            <w:rFonts w:ascii="Cambria Math" w:hAnsi="Cambria Math" w:hint="eastAsia"/>
            <w:sz w:val="24"/>
            <w:lang w:eastAsia="zh-HK"/>
          </w:rPr>
          <m:t xml:space="preserve"> O</m:t>
        </m:r>
      </m:oMath>
      <w:r>
        <w:rPr>
          <w:rFonts w:hint="eastAsia"/>
          <w:sz w:val="24"/>
          <w:lang w:eastAsia="zh-HK"/>
        </w:rPr>
        <w:t xml:space="preserve"> can also be</w:t>
      </w:r>
      <w:r w:rsidR="006C4D88">
        <w:rPr>
          <w:rFonts w:hint="eastAsia"/>
          <w:sz w:val="24"/>
          <w:lang w:eastAsia="zh-HK"/>
        </w:rPr>
        <w:t xml:space="preserve"> viewed as a</w:t>
      </w:r>
      <w:r>
        <w:rPr>
          <w:rFonts w:hint="eastAsia"/>
          <w:sz w:val="24"/>
          <w:lang w:eastAsia="zh-HK"/>
        </w:rPr>
        <w:t xml:space="preserve"> reflection about the </w:t>
      </w:r>
      <w:proofErr w:type="gramStart"/>
      <w:r>
        <w:rPr>
          <w:rFonts w:hint="eastAsia"/>
          <w:sz w:val="24"/>
          <w:lang w:eastAsia="zh-HK"/>
        </w:rPr>
        <w:t xml:space="preserve">state </w:t>
      </w:r>
      <w:proofErr w:type="gramEnd"/>
      <m:oMath>
        <m:f>
          <m:fPr>
            <m:ctrlPr>
              <w:rPr>
                <w:rFonts w:ascii="Cambria Math" w:hAnsi="Cambria Math"/>
                <w:sz w:val="24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lang w:eastAsia="zh-HK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n-m</m:t>
                </m:r>
              </m:e>
            </m:rad>
          </m:den>
        </m:f>
        <m:nary>
          <m:naryPr>
            <m:chr m:val="∑"/>
            <m:supHide m:val="1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naryPr>
          <m:sub>
            <m:r>
              <w:rPr>
                <w:rFonts w:ascii="Cambria Math" w:hAnsi="Cambria Math"/>
                <w:sz w:val="24"/>
                <w:lang w:eastAsia="zh-HK"/>
              </w:rPr>
              <m:t>i: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i</m:t>
                </m:r>
              </m:sub>
            </m:sSub>
            <m:r>
              <w:rPr>
                <w:rFonts w:ascii="Cambria Math" w:hAnsi="Cambria Math"/>
                <w:sz w:val="24"/>
                <w:lang w:eastAsia="zh-HK"/>
              </w:rPr>
              <m:t>=0</m:t>
            </m:r>
          </m:sub>
          <m:sup/>
          <m:e>
            <m:r>
              <w:rPr>
                <w:rFonts w:ascii="Cambria Math" w:hAnsi="Cambria Math"/>
                <w:sz w:val="24"/>
                <w:lang w:eastAsia="zh-HK"/>
              </w:rPr>
              <m:t>|i〉</m:t>
            </m:r>
          </m:e>
        </m:nary>
      </m:oMath>
      <w:r w:rsidR="006C4D88">
        <w:rPr>
          <w:rFonts w:hint="eastAsia"/>
          <w:sz w:val="24"/>
          <w:lang w:eastAsia="zh-HK"/>
        </w:rPr>
        <w:t xml:space="preserve">, where </w:t>
      </w:r>
      <m:oMath>
        <m:r>
          <w:rPr>
            <w:rFonts w:ascii="Cambria Math" w:hAnsi="Cambria Math" w:hint="eastAsia"/>
            <w:sz w:val="24"/>
            <w:lang w:eastAsia="zh-HK"/>
          </w:rPr>
          <m:t>m</m:t>
        </m:r>
        <m:r>
          <w:rPr>
            <w:rFonts w:ascii="Cambria Math" w:hAnsi="Cambria Math"/>
            <w:sz w:val="24"/>
            <w:lang w:eastAsia="zh-HK"/>
          </w:rPr>
          <m:t>=|{i:</m:t>
        </m:r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x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i</m:t>
            </m:r>
          </m:sub>
        </m:sSub>
        <m:r>
          <w:rPr>
            <w:rFonts w:ascii="Cambria Math" w:hAnsi="Cambria Math"/>
            <w:sz w:val="24"/>
            <w:lang w:eastAsia="zh-HK"/>
          </w:rPr>
          <m:t>=1}|</m:t>
        </m:r>
      </m:oMath>
      <w:r w:rsidR="006C4D88">
        <w:rPr>
          <w:rFonts w:hint="eastAsia"/>
          <w:sz w:val="24"/>
          <w:lang w:eastAsia="zh-HK"/>
        </w:rPr>
        <w:t xml:space="preserve">. These two reflections combined have the effect of rotating the current state towards a target one </w:t>
      </w:r>
      <m:oMath>
        <m:f>
          <m:fPr>
            <m:ctrlPr>
              <w:rPr>
                <w:rFonts w:ascii="Cambria Math" w:hAnsi="Cambria Math"/>
                <w:sz w:val="24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lang w:eastAsia="zh-HK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m</m:t>
                </m:r>
              </m:e>
            </m:rad>
          </m:den>
        </m:f>
        <m:nary>
          <m:naryPr>
            <m:chr m:val="∑"/>
            <m:supHide m:val="1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naryPr>
          <m:sub>
            <m:r>
              <w:rPr>
                <w:rFonts w:ascii="Cambria Math" w:hAnsi="Cambria Math"/>
                <w:sz w:val="24"/>
                <w:lang w:eastAsia="zh-HK"/>
              </w:rPr>
              <m:t>i: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i</m:t>
                </m:r>
              </m:sub>
            </m:sSub>
            <m:r>
              <w:rPr>
                <w:rFonts w:ascii="Cambria Math" w:hAnsi="Cambria Math"/>
                <w:sz w:val="24"/>
                <w:lang w:eastAsia="zh-HK"/>
              </w:rPr>
              <m:t>=</m:t>
            </m:r>
            <m:r>
              <w:rPr>
                <w:rFonts w:ascii="Cambria Math" w:hAnsi="Cambria Math"/>
                <w:sz w:val="24"/>
                <w:lang w:eastAsia="zh-HK"/>
              </w:rPr>
              <m:t>1</m:t>
            </m:r>
          </m:sub>
          <m:sup/>
          <m:e>
            <m:r>
              <w:rPr>
                <w:rFonts w:ascii="Cambria Math" w:hAnsi="Cambria Math"/>
                <w:sz w:val="24"/>
                <w:lang w:eastAsia="zh-HK"/>
              </w:rPr>
              <m:t>|i〉</m:t>
            </m:r>
          </m:e>
        </m:nary>
      </m:oMath>
      <w:r w:rsidR="006C4D88">
        <w:rPr>
          <w:rFonts w:hint="eastAsia"/>
          <w:sz w:val="24"/>
          <w:lang w:eastAsia="zh-HK"/>
        </w:rPr>
        <w:t xml:space="preserve"> by </w:t>
      </w:r>
      <m:oMath>
        <m:r>
          <w:rPr>
            <w:rFonts w:ascii="Cambria Math" w:hAnsi="Cambria Math"/>
            <w:sz w:val="24"/>
            <w:lang w:eastAsia="zh-HK"/>
          </w:rPr>
          <m:t>2θ</m:t>
        </m:r>
      </m:oMath>
      <w:r w:rsidR="006C4D88">
        <w:rPr>
          <w:rFonts w:hint="eastAsia"/>
          <w:sz w:val="24"/>
          <w:lang w:eastAsia="zh-HK"/>
        </w:rPr>
        <w:t xml:space="preserve"> </w:t>
      </w:r>
      <w:proofErr w:type="gramStart"/>
      <w:r w:rsidR="006C4D88">
        <w:rPr>
          <w:rFonts w:hint="eastAsia"/>
          <w:sz w:val="24"/>
          <w:lang w:eastAsia="zh-HK"/>
        </w:rPr>
        <w:t xml:space="preserve">where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θ</m:t>
        </m:r>
        <m:r>
          <w:rPr>
            <w:rFonts w:ascii="Cambria Math" w:hAnsi="Cambria Math"/>
            <w:sz w:val="24"/>
            <w:lang w:eastAsia="zh-HK"/>
          </w:rPr>
          <m:t>=</m:t>
        </m:r>
        <m:func>
          <m:func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lang w:eastAsia="zh-HK"/>
              </w:rPr>
              <m:t>arccos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1-m</m:t>
                    </m:r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/</m:t>
                    </m:r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n</m:t>
                    </m:r>
                  </m:e>
                </m:rad>
              </m:e>
            </m:d>
          </m:e>
        </m:func>
        <m:r>
          <m:rPr>
            <m:sty m:val="p"/>
          </m:rPr>
          <w:rPr>
            <w:rFonts w:ascii="Cambria Math" w:hAnsi="Cambria Math"/>
            <w:sz w:val="24"/>
            <w:lang w:eastAsia="zh-HK"/>
          </w:rPr>
          <m:t>=</m:t>
        </m:r>
        <m:r>
          <w:rPr>
            <w:rFonts w:ascii="Cambria Math" w:hAnsi="Cambria Math"/>
            <w:sz w:val="24"/>
            <w:lang w:eastAsia="zh-HK"/>
          </w:rPr>
          <m:t>Θ</m:t>
        </m:r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m/n</m:t>
                </m:r>
              </m:e>
            </m:rad>
          </m:e>
        </m:d>
      </m:oMath>
      <w:r w:rsidR="006C4D88">
        <w:rPr>
          <w:rFonts w:hint="eastAsia"/>
          <w:sz w:val="24"/>
          <w:lang w:eastAsia="zh-HK"/>
        </w:rPr>
        <w:t xml:space="preserve">. So it takes </w:t>
      </w:r>
      <m:oMath>
        <m:r>
          <m:rPr>
            <m:sty m:val="p"/>
          </m:rPr>
          <w:rPr>
            <w:rFonts w:ascii="Cambria Math" w:hAnsi="Cambria Math"/>
            <w:sz w:val="24"/>
            <w:lang w:eastAsia="zh-HK"/>
          </w:rPr>
          <m:t>(π/2)/</m:t>
        </m:r>
        <m:r>
          <w:rPr>
            <w:rFonts w:ascii="Cambria Math" w:hAnsi="Cambria Math"/>
            <w:sz w:val="24"/>
            <w:lang w:eastAsia="zh-HK"/>
          </w:rPr>
          <m:t>2θ=</m:t>
        </m:r>
        <m:r>
          <m:rPr>
            <m:sty m:val="p"/>
          </m:rPr>
          <w:rPr>
            <w:rFonts w:ascii="Cambria Math" w:hAnsi="Cambria Math"/>
            <w:sz w:val="24"/>
            <w:lang w:eastAsia="zh-HK"/>
          </w:rPr>
          <m:t>Θ</m:t>
        </m:r>
        <m:r>
          <w:rPr>
            <w:rFonts w:ascii="Cambria Math" w:hAnsi="Cambria Math"/>
            <w:sz w:val="24"/>
            <w:lang w:eastAsia="zh-HK"/>
          </w:rPr>
          <m:t>(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radPr>
          <m:deg/>
          <m:e>
            <m:r>
              <w:rPr>
                <w:rFonts w:ascii="Cambria Math" w:hAnsi="Cambria Math"/>
                <w:sz w:val="24"/>
                <w:lang w:eastAsia="zh-HK"/>
              </w:rPr>
              <m:t>n/m</m:t>
            </m:r>
          </m:e>
        </m:rad>
        <m:r>
          <w:rPr>
            <w:rFonts w:ascii="Cambria Math" w:hAnsi="Cambria Math"/>
            <w:sz w:val="24"/>
            <w:lang w:eastAsia="zh-HK"/>
          </w:rPr>
          <m:t>)</m:t>
        </m:r>
      </m:oMath>
      <w:r w:rsidR="006C4D88">
        <w:rPr>
          <w:rFonts w:hint="eastAsia"/>
          <w:sz w:val="24"/>
          <w:lang w:eastAsia="zh-HK"/>
        </w:rPr>
        <w:t xml:space="preserve"> iterations. Since </w:t>
      </w:r>
      <w:proofErr w:type="gramStart"/>
      <w:r w:rsidR="006C4D88">
        <w:rPr>
          <w:rFonts w:hint="eastAsia"/>
          <w:sz w:val="24"/>
          <w:lang w:eastAsia="zh-HK"/>
        </w:rPr>
        <w:t>in each iteration</w:t>
      </w:r>
      <w:proofErr w:type="gramEnd"/>
      <w:r w:rsidR="006C4D88">
        <w:rPr>
          <w:rFonts w:hint="eastAsia"/>
          <w:sz w:val="24"/>
          <w:lang w:eastAsia="zh-HK"/>
        </w:rPr>
        <w:t xml:space="preserve"> the algorithm only takes 1 query, the algorithm needs </w:t>
      </w:r>
      <m:oMath>
        <m:r>
          <m:rPr>
            <m:sty m:val="p"/>
          </m:rPr>
          <w:rPr>
            <w:rFonts w:ascii="Cambria Math" w:hAnsi="Cambria Math"/>
            <w:sz w:val="24"/>
            <w:lang w:eastAsia="zh-HK"/>
          </w:rPr>
          <m:t>Θ</m:t>
        </m:r>
        <m:r>
          <w:rPr>
            <w:rFonts w:ascii="Cambria Math" w:hAnsi="Cambria Math"/>
            <w:sz w:val="24"/>
            <w:lang w:eastAsia="zh-HK"/>
          </w:rPr>
          <m:t>(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radPr>
          <m:deg/>
          <m:e>
            <m:r>
              <w:rPr>
                <w:rFonts w:ascii="Cambria Math" w:hAnsi="Cambria Math"/>
                <w:sz w:val="24"/>
                <w:lang w:eastAsia="zh-HK"/>
              </w:rPr>
              <m:t>n/m</m:t>
            </m:r>
          </m:e>
        </m:rad>
        <m:r>
          <w:rPr>
            <w:rFonts w:ascii="Cambria Math" w:hAnsi="Cambria Math"/>
            <w:sz w:val="24"/>
            <w:lang w:eastAsia="zh-HK"/>
          </w:rPr>
          <m:t>)</m:t>
        </m:r>
        <m:r>
          <w:rPr>
            <w:rFonts w:ascii="Cambria Math" w:hAnsi="Cambria Math"/>
            <w:sz w:val="24"/>
            <w:lang w:eastAsia="zh-HK"/>
          </w:rPr>
          <m:t>=O(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radPr>
          <m:deg/>
          <m:e>
            <m:r>
              <w:rPr>
                <w:rFonts w:ascii="Cambria Math" w:hAnsi="Cambria Math"/>
                <w:sz w:val="24"/>
                <w:lang w:eastAsia="zh-HK"/>
              </w:rPr>
              <m:t>n</m:t>
            </m:r>
          </m:e>
        </m:rad>
        <m:r>
          <w:rPr>
            <w:rFonts w:ascii="Cambria Math" w:hAnsi="Cambria Math"/>
            <w:sz w:val="24"/>
            <w:lang w:eastAsia="zh-HK"/>
          </w:rPr>
          <m:t>)</m:t>
        </m:r>
      </m:oMath>
      <w:r w:rsidR="006C4D88">
        <w:rPr>
          <w:rFonts w:hint="eastAsia"/>
          <w:sz w:val="24"/>
          <w:lang w:eastAsia="zh-HK"/>
        </w:rPr>
        <w:t xml:space="preserve"> queries. </w:t>
      </w:r>
    </w:p>
    <w:p w:rsidR="006C4D88" w:rsidRPr="006C4D88" w:rsidRDefault="00E2062D" w:rsidP="007A003A">
      <w:pPr>
        <w:rPr>
          <w:rFonts w:hint="eastAsia"/>
          <w:sz w:val="24"/>
          <w:lang w:eastAsia="zh-HK"/>
        </w:rPr>
      </w:pPr>
      <w:r>
        <w:rPr>
          <w:rFonts w:hint="eastAsia"/>
          <w:sz w:val="24"/>
          <w:lang w:eastAsia="zh-HK"/>
        </w:rPr>
        <w:t>(</w:t>
      </w:r>
      <w:r w:rsidR="006C4D88">
        <w:rPr>
          <w:rFonts w:hint="eastAsia"/>
          <w:sz w:val="24"/>
          <w:lang w:eastAsia="zh-HK"/>
        </w:rPr>
        <w:t>In class, I</w:t>
      </w:r>
      <w:r w:rsidR="006C4D88">
        <w:rPr>
          <w:sz w:val="24"/>
          <w:lang w:eastAsia="zh-HK"/>
        </w:rPr>
        <w:t>’</w:t>
      </w:r>
      <w:r w:rsidR="006C4D88">
        <w:rPr>
          <w:rFonts w:hint="eastAsia"/>
          <w:sz w:val="24"/>
          <w:lang w:eastAsia="zh-HK"/>
        </w:rPr>
        <w:t xml:space="preserve">ll show a geometrical interpretation of the algorithm, and things will be very </w:t>
      </w:r>
      <w:r>
        <w:rPr>
          <w:rFonts w:hint="eastAsia"/>
          <w:sz w:val="24"/>
          <w:lang w:eastAsia="zh-HK"/>
        </w:rPr>
        <w:t>clear.)</w:t>
      </w:r>
    </w:p>
    <w:p w:rsidR="006C4D88" w:rsidRDefault="00E2062D" w:rsidP="007A003A">
      <w:pPr>
        <w:rPr>
          <w:rFonts w:hint="eastAsia"/>
          <w:sz w:val="24"/>
          <w:lang w:eastAsia="zh-HK"/>
        </w:rPr>
      </w:pPr>
      <w:r>
        <w:rPr>
          <w:rFonts w:hint="eastAsia"/>
          <w:sz w:val="24"/>
          <w:lang w:eastAsia="zh-HK"/>
        </w:rPr>
        <w:t>After the rotations, m</w:t>
      </w:r>
      <w:r w:rsidR="006C4D88">
        <w:rPr>
          <w:rFonts w:hint="eastAsia"/>
          <w:sz w:val="24"/>
          <w:lang w:eastAsia="zh-HK"/>
        </w:rPr>
        <w:t xml:space="preserve">easure in </w:t>
      </w:r>
      <w:r w:rsidR="006C4D88">
        <w:rPr>
          <w:sz w:val="24"/>
          <w:lang w:eastAsia="zh-HK"/>
        </w:rPr>
        <w:t>the</w:t>
      </w:r>
      <w:r w:rsidR="006C4D88">
        <w:rPr>
          <w:rFonts w:hint="eastAsia"/>
          <w:sz w:val="24"/>
          <w:lang w:eastAsia="zh-HK"/>
        </w:rPr>
        <w:t xml:space="preserve"> computational basis and then verify it by one more query. </w:t>
      </w:r>
      <w:r>
        <w:rPr>
          <w:rFonts w:hint="eastAsia"/>
          <w:sz w:val="24"/>
          <w:lang w:eastAsia="zh-HK"/>
        </w:rPr>
        <w:t>In this way we</w:t>
      </w:r>
      <w:r>
        <w:rPr>
          <w:sz w:val="24"/>
          <w:lang w:eastAsia="zh-HK"/>
        </w:rPr>
        <w:t>’</w:t>
      </w:r>
      <w:r>
        <w:rPr>
          <w:rFonts w:hint="eastAsia"/>
          <w:sz w:val="24"/>
          <w:lang w:eastAsia="zh-HK"/>
        </w:rPr>
        <w:t xml:space="preserve">ll </w:t>
      </w:r>
      <w:r>
        <w:rPr>
          <w:rFonts w:hint="eastAsia"/>
          <w:sz w:val="24"/>
          <w:lang w:eastAsia="zh-HK"/>
        </w:rPr>
        <w:t xml:space="preserve">find an </w:t>
      </w:r>
      <m:oMath>
        <m:r>
          <w:rPr>
            <w:rFonts w:ascii="Cambria Math" w:hAnsi="Cambria Math"/>
            <w:sz w:val="24"/>
            <w:lang w:eastAsia="zh-HK"/>
          </w:rPr>
          <m:t>i</m:t>
        </m:r>
      </m:oMath>
      <w:r>
        <w:rPr>
          <w:rFonts w:hint="eastAsia"/>
          <w:sz w:val="24"/>
          <w:lang w:eastAsia="zh-HK"/>
        </w:rPr>
        <w:t xml:space="preserve"> </w:t>
      </w:r>
      <w:proofErr w:type="gramStart"/>
      <w:r>
        <w:rPr>
          <w:rFonts w:hint="eastAsia"/>
          <w:sz w:val="24"/>
          <w:lang w:eastAsia="zh-HK"/>
        </w:rPr>
        <w:t xml:space="preserve">with </w:t>
      </w:r>
      <w:proofErr w:type="gramEnd"/>
      <m:oMath>
        <m:sSub>
          <m:sSubPr>
            <m:ctrlPr>
              <w:rPr>
                <w:rFonts w:ascii="Cambria Math" w:hAnsi="Cambria Math"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x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i</m:t>
            </m:r>
          </m:sub>
        </m:sSub>
        <m:r>
          <w:rPr>
            <w:rFonts w:ascii="Cambria Math" w:hAnsi="Cambria Math"/>
            <w:sz w:val="24"/>
            <w:lang w:eastAsia="zh-HK"/>
          </w:rPr>
          <m:t>=1</m:t>
        </m:r>
      </m:oMath>
      <w:r>
        <w:rPr>
          <w:rFonts w:hint="eastAsia"/>
          <w:sz w:val="24"/>
          <w:lang w:eastAsia="zh-HK"/>
        </w:rPr>
        <w:t>.</w:t>
      </w:r>
    </w:p>
    <w:p w:rsidR="00F87D39" w:rsidRDefault="006C4D88" w:rsidP="007A003A">
      <w:pPr>
        <w:rPr>
          <w:rFonts w:hint="eastAsia"/>
          <w:sz w:val="24"/>
          <w:lang w:eastAsia="zh-HK"/>
        </w:rPr>
      </w:pPr>
      <w:r>
        <w:rPr>
          <w:rFonts w:hint="eastAsia"/>
          <w:sz w:val="24"/>
          <w:lang w:eastAsia="zh-HK"/>
        </w:rPr>
        <w:t>Question: What if we don</w:t>
      </w:r>
      <w:r>
        <w:rPr>
          <w:sz w:val="24"/>
          <w:lang w:eastAsia="zh-HK"/>
        </w:rPr>
        <w:t>’</w:t>
      </w:r>
      <w:r>
        <w:rPr>
          <w:rFonts w:hint="eastAsia"/>
          <w:sz w:val="24"/>
          <w:lang w:eastAsia="zh-HK"/>
        </w:rPr>
        <w:t xml:space="preserve">t know </w:t>
      </w:r>
      <m:oMath>
        <m:r>
          <w:rPr>
            <w:rFonts w:ascii="Cambria Math" w:hAnsi="Cambria Math"/>
            <w:sz w:val="24"/>
            <w:lang w:eastAsia="zh-HK"/>
          </w:rPr>
          <m:t>m</m:t>
        </m:r>
      </m:oMath>
      <w:r>
        <w:rPr>
          <w:rFonts w:hint="eastAsia"/>
          <w:sz w:val="24"/>
          <w:lang w:eastAsia="zh-HK"/>
        </w:rPr>
        <w:t xml:space="preserve"> in advance? We can try </w:t>
      </w:r>
      <m:oMath>
        <m:r>
          <w:rPr>
            <w:rFonts w:ascii="Cambria Math" w:hAnsi="Cambria Math"/>
            <w:sz w:val="24"/>
            <w:lang w:eastAsia="zh-HK"/>
          </w:rPr>
          <m:t>m=n</m:t>
        </m:r>
        <m:r>
          <m:rPr>
            <m:sty m:val="p"/>
          </m:rPr>
          <w:rPr>
            <w:rFonts w:ascii="Cambria Math" w:hAnsi="Cambria Math"/>
            <w:sz w:val="24"/>
            <w:lang w:eastAsia="zh-HK"/>
          </w:rPr>
          <m:t>/</m:t>
        </m:r>
        <m:r>
          <w:rPr>
            <w:rFonts w:ascii="Cambria Math" w:hAnsi="Cambria Math"/>
            <w:sz w:val="24"/>
            <w:lang w:eastAsia="zh-HK"/>
          </w:rPr>
          <m:t>2,n</m:t>
        </m:r>
        <m:r>
          <m:rPr>
            <m:sty m:val="p"/>
          </m:rPr>
          <w:rPr>
            <w:rFonts w:ascii="Cambria Math" w:hAnsi="Cambria Math"/>
            <w:sz w:val="24"/>
            <w:lang w:eastAsia="zh-HK"/>
          </w:rPr>
          <m:t>/</m:t>
        </m:r>
        <m:r>
          <w:rPr>
            <w:rFonts w:ascii="Cambria Math" w:hAnsi="Cambria Math"/>
            <w:sz w:val="24"/>
            <w:lang w:eastAsia="zh-HK"/>
          </w:rPr>
          <m:t>4,n</m:t>
        </m:r>
        <m:r>
          <m:rPr>
            <m:sty m:val="p"/>
          </m:rPr>
          <w:rPr>
            <w:rFonts w:ascii="Cambria Math" w:hAnsi="Cambria Math"/>
            <w:sz w:val="24"/>
            <w:lang w:eastAsia="zh-HK"/>
          </w:rPr>
          <m:t>/</m:t>
        </m:r>
        <m:r>
          <w:rPr>
            <w:rFonts w:ascii="Cambria Math" w:hAnsi="Cambria Math"/>
            <w:sz w:val="24"/>
            <w:lang w:eastAsia="zh-HK"/>
          </w:rPr>
          <m:t>8,…</m:t>
        </m:r>
      </m:oMath>
      <w:r>
        <w:rPr>
          <w:rFonts w:hint="eastAsia"/>
          <w:sz w:val="24"/>
          <w:lang w:eastAsia="zh-HK"/>
        </w:rPr>
        <w:t xml:space="preserve"> until we succeed. </w:t>
      </w:r>
    </w:p>
    <w:p w:rsidR="006C4D88" w:rsidRPr="006C4D88" w:rsidRDefault="006C4D88" w:rsidP="007A003A">
      <w:pPr>
        <w:rPr>
          <w:sz w:val="24"/>
          <w:lang w:eastAsia="zh-HK"/>
        </w:rPr>
      </w:pPr>
    </w:p>
    <w:p w:rsidR="00916785" w:rsidRDefault="001772DF" w:rsidP="007A003A">
      <w:pPr>
        <w:pStyle w:val="Heading2"/>
        <w:numPr>
          <w:ilvl w:val="0"/>
          <w:numId w:val="1"/>
        </w:numPr>
        <w:rPr>
          <w:lang w:eastAsia="zh-HK"/>
        </w:rPr>
      </w:pPr>
      <w:r>
        <w:rPr>
          <w:rFonts w:hint="eastAsia"/>
          <w:lang w:eastAsia="zh-HK"/>
        </w:rPr>
        <w:t>Quantum query algorithms</w:t>
      </w:r>
    </w:p>
    <w:p w:rsidR="0023131D" w:rsidRDefault="00E2062D" w:rsidP="00916785">
      <w:pPr>
        <w:rPr>
          <w:rFonts w:hint="eastAsia"/>
          <w:sz w:val="24"/>
          <w:lang w:eastAsia="zh-HK"/>
        </w:rPr>
      </w:pPr>
      <w:r>
        <w:rPr>
          <w:rFonts w:hint="eastAsia"/>
          <w:sz w:val="24"/>
          <w:lang w:eastAsia="zh-HK"/>
        </w:rPr>
        <w:t>Grover</w:t>
      </w:r>
      <w:r>
        <w:rPr>
          <w:sz w:val="24"/>
          <w:lang w:eastAsia="zh-HK"/>
        </w:rPr>
        <w:t>’</w:t>
      </w:r>
      <w:r>
        <w:rPr>
          <w:rFonts w:hint="eastAsia"/>
          <w:sz w:val="24"/>
          <w:lang w:eastAsia="zh-HK"/>
        </w:rPr>
        <w:t xml:space="preserve">s searching </w:t>
      </w:r>
      <w:r>
        <w:rPr>
          <w:sz w:val="24"/>
          <w:lang w:eastAsia="zh-HK"/>
        </w:rPr>
        <w:t>algorithm</w:t>
      </w:r>
      <w:r>
        <w:rPr>
          <w:rFonts w:hint="eastAsia"/>
          <w:sz w:val="24"/>
          <w:lang w:eastAsia="zh-HK"/>
        </w:rPr>
        <w:t xml:space="preserve"> belongs to the general </w:t>
      </w:r>
      <w:r w:rsidR="00A8508B">
        <w:rPr>
          <w:rFonts w:hint="eastAsia"/>
          <w:sz w:val="24"/>
          <w:lang w:eastAsia="zh-HK"/>
        </w:rPr>
        <w:t xml:space="preserve">class of quantum query algorithms. Suppose </w:t>
      </w:r>
      <m:oMath>
        <m:r>
          <w:rPr>
            <w:rFonts w:ascii="Cambria Math" w:hAnsi="Cambria Math"/>
            <w:sz w:val="24"/>
            <w:lang w:eastAsia="zh-HK"/>
          </w:rPr>
          <m:t>f:</m:t>
        </m:r>
        <m:sSup>
          <m:sSupPr>
            <m:ctrlPr>
              <w:rPr>
                <w:rFonts w:ascii="Cambria Math" w:hAnsi="Cambria Math"/>
                <w:sz w:val="24"/>
                <w:lang w:eastAsia="zh-HK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Σ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I</m:t>
                </m:r>
              </m:sub>
            </m:sSub>
          </m:e>
          <m:sup>
            <m:r>
              <w:rPr>
                <w:rFonts w:ascii="Cambria Math" w:hAnsi="Cambria Math"/>
                <w:sz w:val="24"/>
                <w:lang w:eastAsia="zh-HK"/>
              </w:rPr>
              <m:t>n</m:t>
            </m:r>
          </m:sup>
        </m:sSup>
        <m:r>
          <w:rPr>
            <w:rFonts w:ascii="Cambria Math" w:hAnsi="Cambria Math"/>
            <w:sz w:val="24"/>
            <w:lang w:eastAsia="zh-HK"/>
          </w:rPr>
          <m:t>→</m:t>
        </m:r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Σ</m:t>
            </m:r>
            <m:ctrlPr>
              <w:rPr>
                <w:rFonts w:ascii="Cambria Math" w:hAnsi="Cambria Math"/>
                <w:sz w:val="24"/>
                <w:lang w:eastAsia="zh-HK"/>
              </w:rPr>
            </m:ctrlPr>
          </m:e>
          <m:sub>
            <m:r>
              <w:rPr>
                <w:rFonts w:ascii="Cambria Math" w:hAnsi="Cambria Math"/>
                <w:sz w:val="24"/>
                <w:lang w:eastAsia="zh-HK"/>
              </w:rPr>
              <m:t>O</m:t>
            </m:r>
          </m:sub>
        </m:sSub>
      </m:oMath>
      <w:r w:rsidR="00A8508B">
        <w:rPr>
          <w:rFonts w:hint="eastAsia"/>
          <w:sz w:val="24"/>
          <w:lang w:eastAsia="zh-HK"/>
        </w:rPr>
        <w:t xml:space="preserve"> and an oracle O has the following effect: </w:t>
      </w:r>
    </w:p>
    <w:p w:rsidR="005702D8" w:rsidRDefault="00A8508B" w:rsidP="00916785">
      <w:pPr>
        <w:rPr>
          <w:rFonts w:hint="eastAsia"/>
          <w:sz w:val="24"/>
          <w:lang w:eastAsia="zh-HK"/>
        </w:rPr>
      </w:pPr>
      <m:oMathPara>
        <m:oMath>
          <m:nary>
            <m:naryPr>
              <m:chr m:val="∑"/>
              <m:supHide m:val="1"/>
              <m:ctrlPr>
                <w:rPr>
                  <w:rFonts w:ascii="Cambria Math" w:hAnsi="Cambria Math"/>
                  <w:sz w:val="24"/>
                  <w:lang w:eastAsia="zh-HK"/>
                </w:rPr>
              </m:ctrlPr>
            </m:naryPr>
            <m:sub>
              <m:r>
                <w:rPr>
                  <w:rFonts w:ascii="Cambria Math" w:hAnsi="Cambria Math"/>
                  <w:sz w:val="24"/>
                  <w:lang w:eastAsia="zh-HK"/>
                </w:rPr>
                <m:t>i,a,z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i,a,z</m:t>
                  </m:r>
                </m:sub>
              </m:sSub>
              <m:r>
                <w:rPr>
                  <w:rFonts w:ascii="Cambria Math" w:hAnsi="Cambria Math"/>
                  <w:sz w:val="24"/>
                  <w:lang w:eastAsia="zh-HK"/>
                </w:rPr>
                <m:t>|i,a,z〉</m:t>
              </m:r>
            </m:e>
          </m:nary>
          <m:box>
            <m:boxPr>
              <m:opEmu m:val="1"/>
              <m:ctrlPr>
                <w:rPr>
                  <w:rFonts w:ascii="Cambria Math" w:hAnsi="Cambria Math"/>
                  <w:sz w:val="24"/>
                  <w:lang w:eastAsia="zh-HK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hAnsi="Cambria Math"/>
                      <w:sz w:val="24"/>
                      <w:lang w:eastAsia="zh-HK"/>
                    </w:rPr>
                  </m:ctrlPr>
                </m:groupChr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O</m:t>
                  </m:r>
                </m:e>
              </m:groupChr>
            </m:e>
          </m:box>
          <m:nary>
            <m:naryPr>
              <m:chr m:val="∑"/>
              <m:supHide m:val="1"/>
              <m:ctrlPr>
                <w:rPr>
                  <w:rFonts w:ascii="Cambria Math" w:hAnsi="Cambria Math"/>
                  <w:sz w:val="24"/>
                  <w:lang w:eastAsia="zh-HK"/>
                </w:rPr>
              </m:ctrlPr>
            </m:naryPr>
            <m:sub>
              <m:r>
                <w:rPr>
                  <w:rFonts w:ascii="Cambria Math" w:hAnsi="Cambria Math"/>
                  <w:sz w:val="24"/>
                  <w:lang w:eastAsia="zh-HK"/>
                </w:rPr>
                <m:t>i,a,z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i,a,z</m:t>
                  </m:r>
                </m:sub>
              </m:sSub>
              <m:r>
                <w:rPr>
                  <w:rFonts w:ascii="Cambria Math" w:hAnsi="Cambria Math"/>
                  <w:sz w:val="24"/>
                  <w:lang w:eastAsia="zh-HK"/>
                </w:rPr>
                <m:t>|i,a</m:t>
              </m:r>
              <m:r>
                <w:rPr>
                  <w:rFonts w:ascii="Cambria Math" w:hAnsi="Cambria Math"/>
                  <w:sz w:val="24"/>
                  <w:lang w:eastAsia="zh-HK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4"/>
                  <w:lang w:eastAsia="zh-HK"/>
                </w:rPr>
                <m:t>,z〉</m:t>
              </m:r>
            </m:e>
          </m:nary>
        </m:oMath>
      </m:oMathPara>
    </w:p>
    <w:p w:rsidR="005702D8" w:rsidRDefault="005702D8" w:rsidP="00916785">
      <w:pPr>
        <w:rPr>
          <w:rFonts w:hint="eastAsia"/>
          <w:sz w:val="24"/>
          <w:lang w:eastAsia="zh-HK"/>
        </w:rPr>
      </w:pPr>
      <w:proofErr w:type="gramStart"/>
      <w:r>
        <w:rPr>
          <w:rFonts w:hint="eastAsia"/>
          <w:sz w:val="24"/>
          <w:lang w:eastAsia="zh-HK"/>
        </w:rPr>
        <w:t>where</w:t>
      </w:r>
      <w:proofErr w:type="gramEnd"/>
      <w:r>
        <w:rPr>
          <w:rFonts w:hint="eastAsia"/>
          <w:sz w:val="24"/>
          <w:lang w:eastAsia="zh-HK"/>
        </w:rPr>
        <w:t xml:space="preserve"> the addition </w:t>
      </w:r>
      <m:oMath>
        <m:r>
          <w:rPr>
            <w:rFonts w:ascii="Cambria Math" w:hAnsi="Cambria Math"/>
            <w:sz w:val="24"/>
            <w:lang w:eastAsia="zh-HK"/>
          </w:rPr>
          <m:t>a</m:t>
        </m:r>
        <m:r>
          <w:rPr>
            <w:rFonts w:ascii="Cambria Math" w:hAnsi="Cambria Math"/>
            <w:sz w:val="24"/>
            <w:lang w:eastAsia="zh-HK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x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i</m:t>
            </m:r>
          </m:sub>
        </m:sSub>
      </m:oMath>
      <w:r>
        <w:rPr>
          <w:rFonts w:hint="eastAsia"/>
          <w:sz w:val="24"/>
          <w:lang w:eastAsia="zh-HK"/>
        </w:rPr>
        <w:t xml:space="preserve"> is</w:t>
      </w:r>
      <m:oMath>
        <m:r>
          <w:rPr>
            <w:rFonts w:ascii="Cambria Math" w:hAnsi="Cambria Math"/>
            <w:sz w:val="24"/>
            <w:lang w:eastAsia="zh-HK"/>
          </w:rPr>
          <m:t xml:space="preserve"> mod |</m:t>
        </m:r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lang w:eastAsia="zh-HK"/>
              </w:rPr>
              <m:t>Σ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I</m:t>
            </m:r>
          </m:sub>
        </m:sSub>
        <m:r>
          <w:rPr>
            <w:rFonts w:ascii="Cambria Math" w:hAnsi="Cambria Math"/>
            <w:sz w:val="24"/>
            <w:lang w:eastAsia="zh-HK"/>
          </w:rPr>
          <m:t>|</m:t>
        </m:r>
      </m:oMath>
      <w:r>
        <w:rPr>
          <w:rFonts w:hint="eastAsia"/>
          <w:sz w:val="24"/>
          <w:lang w:eastAsia="zh-HK"/>
        </w:rPr>
        <w:t xml:space="preserve">. That is, the oracle tells the value of input variables </w:t>
      </w:r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x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i</m:t>
            </m:r>
          </m:sub>
        </m:sSub>
      </m:oMath>
      <w:r>
        <w:rPr>
          <w:rFonts w:hint="eastAsia"/>
          <w:sz w:val="24"/>
          <w:lang w:eastAsia="zh-HK"/>
        </w:rPr>
        <w:t xml:space="preserve"> in superposition. Note that it doesn</w:t>
      </w:r>
      <w:r>
        <w:rPr>
          <w:sz w:val="24"/>
          <w:lang w:eastAsia="zh-HK"/>
        </w:rPr>
        <w:t>’</w:t>
      </w:r>
      <w:r>
        <w:rPr>
          <w:rFonts w:hint="eastAsia"/>
          <w:sz w:val="24"/>
          <w:lang w:eastAsia="zh-HK"/>
        </w:rPr>
        <w:t xml:space="preserve">t let us to get all information of input variables in one query, since the answers are in a superposition and we cannot extract the </w:t>
      </w:r>
      <m:oMath>
        <m:r>
          <w:rPr>
            <w:rFonts w:ascii="Cambria Math" w:hAnsi="Cambria Math" w:hint="eastAsia"/>
            <w:sz w:val="24"/>
            <w:lang w:eastAsia="zh-HK"/>
          </w:rPr>
          <m:t>n</m:t>
        </m:r>
      </m:oMath>
      <w:r>
        <w:rPr>
          <w:rFonts w:hint="eastAsia"/>
          <w:sz w:val="24"/>
          <w:lang w:eastAsia="zh-HK"/>
        </w:rPr>
        <w:t xml:space="preserve"> bits from it.</w:t>
      </w:r>
    </w:p>
    <w:p w:rsidR="0037624B" w:rsidRDefault="0037624B" w:rsidP="00916785">
      <w:pPr>
        <w:rPr>
          <w:rFonts w:hint="eastAsia"/>
          <w:sz w:val="24"/>
          <w:lang w:eastAsia="zh-HK"/>
        </w:rPr>
      </w:pPr>
      <w:r>
        <w:rPr>
          <w:rFonts w:hint="eastAsia"/>
          <w:sz w:val="24"/>
          <w:lang w:eastAsia="zh-HK"/>
        </w:rPr>
        <w:t>Recall that even the last algorithm we talked about in last lecture (for HSP for non-</w:t>
      </w:r>
      <w:proofErr w:type="spellStart"/>
      <w:r>
        <w:rPr>
          <w:rFonts w:hint="eastAsia"/>
          <w:sz w:val="24"/>
          <w:lang w:eastAsia="zh-HK"/>
        </w:rPr>
        <w:t>Abelian</w:t>
      </w:r>
      <w:proofErr w:type="spellEnd"/>
      <w:r>
        <w:rPr>
          <w:rFonts w:hint="eastAsia"/>
          <w:sz w:val="24"/>
          <w:lang w:eastAsia="zh-HK"/>
        </w:rPr>
        <w:t xml:space="preserve"> group) falls in the framework of query algorithm. </w:t>
      </w:r>
    </w:p>
    <w:p w:rsidR="005702D8" w:rsidRDefault="005702D8" w:rsidP="00916785">
      <w:pPr>
        <w:rPr>
          <w:rFonts w:hint="eastAsia"/>
          <w:sz w:val="24"/>
          <w:lang w:eastAsia="zh-HK"/>
        </w:rPr>
      </w:pPr>
      <w:r>
        <w:rPr>
          <w:rFonts w:hint="eastAsia"/>
          <w:sz w:val="24"/>
          <w:lang w:eastAsia="zh-HK"/>
        </w:rPr>
        <w:t xml:space="preserve">A general question is how to </w:t>
      </w:r>
      <w:r w:rsidR="0037624B">
        <w:rPr>
          <w:rFonts w:hint="eastAsia"/>
          <w:sz w:val="24"/>
          <w:lang w:eastAsia="zh-HK"/>
        </w:rPr>
        <w:t xml:space="preserve">design query efficient algorithms and how to prove lower bounds for quantum query complexity. </w:t>
      </w:r>
      <w:r w:rsidR="00BD0EEE">
        <w:rPr>
          <w:rFonts w:hint="eastAsia"/>
          <w:sz w:val="24"/>
          <w:lang w:eastAsia="zh-HK"/>
        </w:rPr>
        <w:t xml:space="preserve">Namely, we want to pin down the quantum query </w:t>
      </w:r>
      <w:proofErr w:type="gramStart"/>
      <w:r w:rsidR="00BD0EEE">
        <w:rPr>
          <w:rFonts w:hint="eastAsia"/>
          <w:sz w:val="24"/>
          <w:lang w:eastAsia="zh-HK"/>
        </w:rPr>
        <w:t xml:space="preserve">complexity </w:t>
      </w:r>
      <w:proofErr w:type="gramEnd"/>
      <m:oMath>
        <m:sSub>
          <m:sSubPr>
            <m:ctrlPr>
              <w:rPr>
                <w:rFonts w:ascii="Cambria Math" w:hAnsi="Cambria Math"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Q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ϵ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f</m:t>
            </m:r>
          </m:e>
        </m:d>
      </m:oMath>
      <w:r w:rsidR="00BD0EEE">
        <w:rPr>
          <w:rFonts w:hint="eastAsia"/>
          <w:sz w:val="24"/>
          <w:lang w:eastAsia="zh-HK"/>
        </w:rPr>
        <w:t xml:space="preserve">, the smallest number of queries needed to compute </w:t>
      </w:r>
      <m:oMath>
        <m:r>
          <w:rPr>
            <w:rFonts w:ascii="Cambria Math" w:hAnsi="Cambria Math"/>
            <w:sz w:val="24"/>
            <w:lang w:eastAsia="zh-HK"/>
          </w:rPr>
          <m:t>f</m:t>
        </m:r>
      </m:oMath>
      <w:r w:rsidR="00BD0EEE">
        <w:rPr>
          <w:rFonts w:hint="eastAsia"/>
          <w:sz w:val="24"/>
          <w:lang w:eastAsia="zh-HK"/>
        </w:rPr>
        <w:t xml:space="preserve"> with error </w:t>
      </w:r>
      <w:r w:rsidR="00BD0EEE">
        <w:rPr>
          <w:rFonts w:hint="eastAsia"/>
          <w:sz w:val="24"/>
          <w:lang w:eastAsia="zh-HK"/>
        </w:rPr>
        <w:lastRenderedPageBreak/>
        <w:t xml:space="preserve">probability at most </w:t>
      </w:r>
      <m:oMath>
        <m:r>
          <w:rPr>
            <w:rFonts w:ascii="Cambria Math" w:hAnsi="Cambria Math"/>
            <w:sz w:val="24"/>
            <w:lang w:eastAsia="zh-HK"/>
          </w:rPr>
          <m:t>ϵ</m:t>
        </m:r>
      </m:oMath>
      <w:r w:rsidR="00BD0EEE">
        <w:rPr>
          <w:rFonts w:hint="eastAsia"/>
          <w:sz w:val="24"/>
          <w:lang w:eastAsia="zh-HK"/>
        </w:rPr>
        <w:t xml:space="preserve"> on any input. </w:t>
      </w:r>
      <w:r w:rsidR="0037624B">
        <w:rPr>
          <w:rFonts w:hint="eastAsia"/>
          <w:sz w:val="24"/>
          <w:lang w:eastAsia="zh-HK"/>
        </w:rPr>
        <w:t xml:space="preserve">Next we introduce one powerful method for lower bound proving. </w:t>
      </w:r>
    </w:p>
    <w:p w:rsidR="005702D8" w:rsidRPr="005702D8" w:rsidRDefault="005702D8" w:rsidP="00916785">
      <w:pPr>
        <w:rPr>
          <w:rFonts w:hint="eastAsia"/>
          <w:sz w:val="24"/>
          <w:lang w:eastAsia="zh-HK"/>
        </w:rPr>
      </w:pPr>
    </w:p>
    <w:p w:rsidR="00EF4DC8" w:rsidRDefault="001772DF" w:rsidP="001772DF">
      <w:pPr>
        <w:pStyle w:val="Heading2"/>
        <w:numPr>
          <w:ilvl w:val="0"/>
          <w:numId w:val="1"/>
        </w:numPr>
        <w:rPr>
          <w:rFonts w:hint="eastAsia"/>
          <w:lang w:eastAsia="zh-HK"/>
        </w:rPr>
      </w:pPr>
      <w:r>
        <w:rPr>
          <w:rFonts w:hint="eastAsia"/>
          <w:lang w:eastAsia="zh-HK"/>
        </w:rPr>
        <w:t>Quantum adversary method</w:t>
      </w:r>
    </w:p>
    <w:p w:rsidR="00EF4DC8" w:rsidRDefault="00BD0EEE" w:rsidP="00EF4DC8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 xml:space="preserve">To use the quantum adversary method, we need to first find a matrix </w:t>
      </w:r>
      <m:oMath>
        <m:r>
          <w:rPr>
            <w:rFonts w:ascii="Cambria Math" w:hAnsi="Cambria Math"/>
            <w:lang w:eastAsia="zh-HK"/>
          </w:rPr>
          <m:t>Γ</m:t>
        </m:r>
        <m:r>
          <w:rPr>
            <w:rFonts w:ascii="Cambria Math" w:hAnsi="Cambria Math"/>
            <w:lang w:eastAsia="zh-HK"/>
          </w:rPr>
          <m:t>∈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lang w:eastAsia="zh-HK"/>
              </w:rPr>
              <m:t>C</m:t>
            </m:r>
          </m:e>
          <m:sup>
            <m:r>
              <w:rPr>
                <w:rFonts w:ascii="Cambria Math" w:hAnsi="Cambria Math"/>
                <w:lang w:eastAsia="zh-HK"/>
              </w:rPr>
              <m:t>N×N</m:t>
            </m:r>
          </m:sup>
        </m:sSup>
      </m:oMath>
      <w:r>
        <w:rPr>
          <w:rFonts w:hint="eastAsia"/>
          <w:lang w:eastAsia="zh-HK"/>
        </w:rPr>
        <w:t xml:space="preserve"> </w:t>
      </w:r>
      <w:proofErr w:type="gramStart"/>
      <w:r>
        <w:rPr>
          <w:rFonts w:hint="eastAsia"/>
          <w:lang w:eastAsia="zh-HK"/>
        </w:rPr>
        <w:t xml:space="preserve">where </w:t>
      </w:r>
      <w:proofErr w:type="gramEnd"/>
      <m:oMath>
        <m:r>
          <w:rPr>
            <w:rFonts w:ascii="Cambria Math" w:hAnsi="Cambria Math" w:hint="eastAsia"/>
            <w:lang w:eastAsia="zh-HK"/>
          </w:rPr>
          <m:t>N</m:t>
        </m:r>
        <m: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lang w:eastAsia="zh-HK"/>
                      </w:rPr>
                      <m:t>I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  <w:lang w:eastAsia="zh-HK"/>
              </w:rPr>
              <m:t>n</m:t>
            </m:r>
          </m:sup>
        </m:sSup>
      </m:oMath>
      <w:r>
        <w:rPr>
          <w:rFonts w:hint="eastAsia"/>
          <w:lang w:eastAsia="zh-HK"/>
        </w:rPr>
        <w:t xml:space="preserve">. Index the rows by </w:t>
      </w:r>
      <m:oMath>
        <m:r>
          <w:rPr>
            <w:rFonts w:ascii="Cambria Math" w:hAnsi="Cambria Math"/>
            <w:lang w:eastAsia="zh-HK"/>
          </w:rPr>
          <m:t>x</m:t>
        </m:r>
      </m:oMath>
      <w:r>
        <w:rPr>
          <w:rFonts w:hint="eastAsia"/>
          <w:lang w:eastAsia="zh-HK"/>
        </w:rPr>
        <w:t xml:space="preserve"> and columns </w:t>
      </w:r>
      <w:proofErr w:type="gramStart"/>
      <w:r>
        <w:rPr>
          <w:rFonts w:hint="eastAsia"/>
          <w:lang w:eastAsia="zh-HK"/>
        </w:rPr>
        <w:t xml:space="preserve">by </w:t>
      </w:r>
      <w:proofErr w:type="gramEnd"/>
      <m:oMath>
        <m:r>
          <w:rPr>
            <w:rFonts w:ascii="Cambria Math" w:hAnsi="Cambria Math"/>
            <w:lang w:eastAsia="zh-HK"/>
          </w:rPr>
          <m:t>y</m:t>
        </m:r>
      </m:oMath>
      <w:r>
        <w:rPr>
          <w:rFonts w:hint="eastAsia"/>
          <w:lang w:eastAsia="zh-HK"/>
        </w:rPr>
        <w:t xml:space="preserve">. The matrix needs to satisfy </w:t>
      </w:r>
      <m:oMath>
        <m:r>
          <w:rPr>
            <w:rFonts w:ascii="Cambria Math" w:hAnsi="Cambria Math"/>
            <w:lang w:eastAsia="zh-HK"/>
          </w:rPr>
          <m:t>Γ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x,y</m:t>
            </m:r>
          </m:e>
        </m:d>
        <m:r>
          <w:rPr>
            <w:rFonts w:ascii="Cambria Math" w:hAnsi="Cambria Math"/>
            <w:lang w:eastAsia="zh-HK"/>
          </w:rPr>
          <m:t>=0</m:t>
        </m:r>
      </m:oMath>
      <w:r>
        <w:rPr>
          <w:rFonts w:hint="eastAsia"/>
          <w:lang w:eastAsia="zh-HK"/>
        </w:rPr>
        <w:t xml:space="preserve"> as long </w:t>
      </w:r>
      <w:proofErr w:type="gramStart"/>
      <w:r>
        <w:rPr>
          <w:rFonts w:hint="eastAsia"/>
          <w:lang w:eastAsia="zh-HK"/>
        </w:rPr>
        <w:t xml:space="preserve">as </w:t>
      </w:r>
      <w:proofErr w:type="gramEnd"/>
      <m:oMath>
        <m:r>
          <w:rPr>
            <w:rFonts w:ascii="Cambria Math" w:hAnsi="Cambria Math"/>
            <w:lang w:eastAsia="zh-HK"/>
          </w:rPr>
          <m:t>f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x</m:t>
            </m:r>
          </m:e>
        </m:d>
        <m:r>
          <w:rPr>
            <w:rFonts w:ascii="Cambria Math" w:hAnsi="Cambria Math"/>
            <w:lang w:eastAsia="zh-HK"/>
          </w:rPr>
          <m:t>=f(y)</m:t>
        </m:r>
      </m:oMath>
      <w:r>
        <w:rPr>
          <w:rFonts w:hint="eastAsia"/>
          <w:lang w:eastAsia="zh-HK"/>
        </w:rPr>
        <w:t xml:space="preserve">. Define </w:t>
      </w:r>
      <m:oMath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D</m:t>
            </m:r>
          </m:e>
          <m:sub>
            <m:r>
              <w:rPr>
                <w:rFonts w:ascii="Cambria Math" w:hAnsi="Cambria Math"/>
                <w:lang w:eastAsia="zh-HK"/>
              </w:rPr>
              <m:t>i</m:t>
            </m:r>
          </m:sub>
        </m:sSub>
        <m:r>
          <w:rPr>
            <w:rFonts w:ascii="Cambria Math" w:hAnsi="Cambria Math"/>
            <w:lang w:eastAsia="zh-HK"/>
          </w:rPr>
          <m:t>∈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lang w:eastAsia="zh-HK"/>
              </w:rPr>
              <m:t>C</m:t>
            </m:r>
          </m:e>
          <m:sup>
            <m:r>
              <w:rPr>
                <w:rFonts w:ascii="Cambria Math" w:hAnsi="Cambria Math"/>
                <w:lang w:eastAsia="zh-HK"/>
              </w:rPr>
              <m:t>N×N</m:t>
            </m:r>
          </m:sup>
        </m:sSup>
      </m:oMath>
      <w:r>
        <w:rPr>
          <w:rFonts w:hint="eastAsia"/>
          <w:lang w:eastAsia="zh-HK"/>
        </w:rPr>
        <w:t xml:space="preserve"> by </w:t>
      </w:r>
      <m:oMath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D</m:t>
            </m:r>
          </m:e>
          <m:sub>
            <m:r>
              <w:rPr>
                <w:rFonts w:ascii="Cambria Math" w:hAnsi="Cambria Math"/>
                <w:lang w:eastAsia="zh-HK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x,y</m:t>
            </m:r>
          </m:e>
        </m:d>
        <m:r>
          <w:rPr>
            <w:rFonts w:ascii="Cambria Math" w:hAnsi="Cambria Math"/>
            <w:lang w:eastAsia="zh-HK"/>
          </w:rPr>
          <m:t>=</m:t>
        </m:r>
        <m:r>
          <w:rPr>
            <w:rFonts w:ascii="Cambria Math" w:hAnsi="Cambria Math"/>
            <w:lang w:eastAsia="zh-HK"/>
          </w:rPr>
          <m:t>1</m:t>
        </m:r>
      </m:oMath>
      <w:r>
        <w:rPr>
          <w:rFonts w:hint="eastAsia"/>
          <w:lang w:eastAsia="zh-HK"/>
        </w:rPr>
        <w:t xml:space="preserve"> if </w:t>
      </w:r>
      <m:oMath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x</m:t>
            </m:r>
          </m:e>
          <m:sub>
            <m:r>
              <w:rPr>
                <w:rFonts w:ascii="Cambria Math" w:hAnsi="Cambria Math"/>
                <w:lang w:eastAsia="zh-HK"/>
              </w:rPr>
              <m:t>i</m:t>
            </m:r>
          </m:sub>
        </m:sSub>
        <m:r>
          <w:rPr>
            <w:rFonts w:ascii="Cambria Math" w:hAnsi="Cambria Math"/>
            <w:lang w:eastAsia="zh-HK"/>
          </w:rPr>
          <m:t>≠</m:t>
        </m:r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y</m:t>
            </m:r>
          </m:e>
          <m:sub>
            <m:r>
              <w:rPr>
                <w:rFonts w:ascii="Cambria Math" w:hAnsi="Cambria Math"/>
                <w:lang w:eastAsia="zh-HK"/>
              </w:rPr>
              <m:t>i</m:t>
            </m:r>
          </m:sub>
        </m:sSub>
      </m:oMath>
      <w:r>
        <w:rPr>
          <w:rFonts w:hint="eastAsia"/>
          <w:lang w:eastAsia="zh-HK"/>
        </w:rPr>
        <w:t xml:space="preserve"> and </w:t>
      </w:r>
      <m:oMath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D</m:t>
            </m:r>
          </m:e>
          <m:sub>
            <m:r>
              <w:rPr>
                <w:rFonts w:ascii="Cambria Math" w:hAnsi="Cambria Math"/>
                <w:lang w:eastAsia="zh-HK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x,y</m:t>
            </m:r>
          </m:e>
        </m:d>
        <m:r>
          <w:rPr>
            <w:rFonts w:ascii="Cambria Math" w:hAnsi="Cambria Math"/>
            <w:lang w:eastAsia="zh-HK"/>
          </w:rPr>
          <m:t>=</m:t>
        </m:r>
        <m:r>
          <w:rPr>
            <w:rFonts w:ascii="Cambria Math" w:hAnsi="Cambria Math"/>
            <w:lang w:eastAsia="zh-HK"/>
          </w:rPr>
          <m:t>0</m:t>
        </m:r>
      </m:oMath>
      <w:r>
        <w:rPr>
          <w:rFonts w:hint="eastAsia"/>
          <w:lang w:eastAsia="zh-HK"/>
        </w:rPr>
        <w:t xml:space="preserve"> otherwise. </w:t>
      </w:r>
      <w:r w:rsidR="00DC15B7">
        <w:rPr>
          <w:rFonts w:hint="eastAsia"/>
          <w:lang w:eastAsia="zh-HK"/>
        </w:rPr>
        <w:t xml:space="preserve">Suppose </w:t>
      </w:r>
      <m:oMath>
        <m:r>
          <w:rPr>
            <w:rFonts w:ascii="Cambria Math" w:hAnsi="Cambria Math"/>
            <w:lang w:eastAsia="zh-HK"/>
          </w:rPr>
          <m:t>Γ</m:t>
        </m:r>
      </m:oMath>
      <w:r w:rsidR="00DC15B7">
        <w:rPr>
          <w:rFonts w:hint="eastAsia"/>
          <w:lang w:eastAsia="zh-HK"/>
        </w:rPr>
        <w:t xml:space="preserve"> is nonzero, and consider the </w:t>
      </w:r>
      <w:proofErr w:type="gramStart"/>
      <w:r w:rsidR="00DC15B7">
        <w:rPr>
          <w:rFonts w:hint="eastAsia"/>
          <w:lang w:eastAsia="zh-HK"/>
        </w:rPr>
        <w:t xml:space="preserve">quantity </w:t>
      </w:r>
      <w:proofErr w:type="gramEnd"/>
      <m:oMath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d>
              <m:dPr>
                <m:begChr m:val="‖"/>
                <m:endChr m:val="‖"/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Γ</m:t>
                </m:r>
              </m:e>
            </m:d>
            <m:ctrlPr>
              <w:rPr>
                <w:rFonts w:ascii="Cambria Math" w:hAnsi="Cambria Math"/>
                <w:i/>
                <w:lang w:eastAsia="zh-HK"/>
              </w:rPr>
            </m:ctrlPr>
          </m:num>
          <m:den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max</m:t>
                    </m:r>
                  </m:e>
                  <m:lim>
                    <m:r>
                      <w:rPr>
                        <w:rFonts w:ascii="Cambria Math" w:hAnsi="Cambria Math"/>
                        <w:lang w:eastAsia="zh-HK"/>
                      </w:rPr>
                      <m:t>i</m:t>
                    </m:r>
                  </m:lim>
                </m:limLow>
              </m:fName>
              <m:e>
                <m:d>
                  <m:dPr>
                    <m:begChr m:val="‖"/>
                    <m:endChr m:val="‖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eastAsia="zh-HK"/>
                      </w:rPr>
                      <m:t>Γ</m:t>
                    </m:r>
                    <m:r>
                      <w:rPr>
                        <w:rFonts w:ascii="Cambria Math" w:hAnsi="Cambria Math"/>
                        <w:lang w:eastAsia="zh-HK"/>
                      </w:rPr>
                      <m:t>∘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eastAsia="zh-HK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eastAsia="zh-HK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eastAsia="zh-HK"/>
                          </w:rPr>
                          <m:t>i</m:t>
                        </m:r>
                      </m:sub>
                    </m:sSub>
                  </m:e>
                </m:d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e>
            </m:func>
          </m:den>
        </m:f>
      </m:oMath>
      <w:r w:rsidR="00DC15B7">
        <w:rPr>
          <w:rFonts w:hint="eastAsia"/>
          <w:lang w:eastAsia="zh-HK"/>
        </w:rPr>
        <w:t xml:space="preserve">. This is a lower bound of the quantum query complexity! Taking the best </w:t>
      </w:r>
      <m:oMath>
        <m:r>
          <w:rPr>
            <w:rFonts w:ascii="Cambria Math" w:hAnsi="Cambria Math"/>
            <w:lang w:eastAsia="zh-HK"/>
          </w:rPr>
          <m:t>Γ</m:t>
        </m:r>
      </m:oMath>
      <w:r w:rsidR="00DC15B7">
        <w:rPr>
          <w:rFonts w:hint="eastAsia"/>
          <w:lang w:eastAsia="zh-HK"/>
        </w:rPr>
        <w:t xml:space="preserve"> and </w:t>
      </w:r>
      <w:proofErr w:type="gramStart"/>
      <w:r w:rsidR="00DC15B7">
        <w:rPr>
          <w:rFonts w:hint="eastAsia"/>
          <w:lang w:eastAsia="zh-HK"/>
        </w:rPr>
        <w:t xml:space="preserve">denote </w:t>
      </w:r>
      <w:proofErr w:type="gramEnd"/>
      <m:oMath>
        <m:r>
          <w:rPr>
            <w:rFonts w:ascii="Cambria Math" w:hAnsi="Cambria Math"/>
            <w:lang w:eastAsia="zh-HK"/>
          </w:rPr>
          <m:t>ADV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f</m:t>
            </m:r>
          </m:e>
        </m:d>
        <m:r>
          <w:rPr>
            <w:rFonts w:ascii="Cambria Math" w:hAnsi="Cambria Math"/>
            <w:lang w:eastAsia="zh-HK"/>
          </w:rPr>
          <m:t>=</m:t>
        </m:r>
        <m:func>
          <m:funcPr>
            <m:ctrlPr>
              <w:rPr>
                <w:rFonts w:ascii="Cambria Math" w:hAnsi="Cambria Math"/>
                <w:i/>
                <w:lang w:eastAsia="zh-HK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max</m:t>
                </m:r>
                <m:ctrlPr>
                  <w:rPr>
                    <w:rFonts w:ascii="Cambria Math" w:hAnsi="Cambria Math"/>
                    <w:lang w:eastAsia="zh-HK"/>
                  </w:rPr>
                </m:ctrlPr>
              </m:e>
              <m:lim>
                <m:r>
                  <w:rPr>
                    <w:rFonts w:ascii="Cambria Math" w:hAnsi="Cambria Math"/>
                    <w:lang w:eastAsia="zh-HK"/>
                  </w:rPr>
                  <m:t>Γ≠0</m:t>
                </m:r>
                <m:ctrlPr>
                  <w:rPr>
                    <w:rFonts w:ascii="Cambria Math" w:hAnsi="Cambria Math"/>
                    <w:lang w:eastAsia="zh-HK"/>
                  </w:rPr>
                </m:ctrlP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d>
                  <m:dPr>
                    <m:begChr m:val="‖"/>
                    <m:endChr m:val="‖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eastAsia="zh-HK"/>
                      </w:rPr>
                      <m:t>Γ</m:t>
                    </m:r>
                  </m:e>
                </m:d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num>
              <m:den>
                <m:func>
                  <m:func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max</m:t>
                        </m:r>
                      </m:e>
                      <m:lim>
                        <m:r>
                          <w:rPr>
                            <w:rFonts w:ascii="Cambria Math" w:hAnsi="Cambria Math"/>
                            <w:lang w:eastAsia="zh-HK"/>
                          </w:rPr>
                          <m:t>i</m:t>
                        </m:r>
                      </m:lim>
                    </m:limLow>
                  </m:fName>
                  <m:e>
                    <m:d>
                      <m:dPr>
                        <m:begChr m:val="‖"/>
                        <m:endChr m:val="‖"/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eastAsia="zh-HK"/>
                          </w:rPr>
                          <m:t>Γ</m:t>
                        </m:r>
                        <m:r>
                          <w:rPr>
                            <w:rFonts w:ascii="Cambria Math" w:hAnsi="Cambria Math"/>
                            <w:lang w:eastAsia="zh-HK"/>
                          </w:rPr>
                          <m:t>∘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eastAsia="zh-HK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eastAsia="zh-HK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eastAsia="zh-HK"/>
                              </w:rPr>
                              <m:t>i</m:t>
                            </m:r>
                          </m:sub>
                        </m:sSub>
                      </m:e>
                    </m:d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e>
                </m:func>
              </m:den>
            </m:f>
          </m:e>
        </m:func>
      </m:oMath>
      <w:r w:rsidR="00DC15B7">
        <w:rPr>
          <w:rFonts w:hint="eastAsia"/>
          <w:lang w:eastAsia="zh-HK"/>
        </w:rPr>
        <w:t>. T</w:t>
      </w:r>
      <w:r>
        <w:rPr>
          <w:rFonts w:hint="eastAsia"/>
          <w:lang w:eastAsia="zh-HK"/>
        </w:rPr>
        <w:t xml:space="preserve">he lower bound goes like the following. </w:t>
      </w:r>
    </w:p>
    <w:p w:rsidR="00BD0EEE" w:rsidRPr="00BD0EEE" w:rsidRDefault="00BD0EEE" w:rsidP="00EF4DC8">
      <w:pPr>
        <w:rPr>
          <w:rFonts w:ascii="Cambria Math" w:hAnsi="Cambria Math" w:hint="eastAsia"/>
          <w:lang w:eastAsia="zh-HK"/>
          <w:oMath/>
        </w:rPr>
      </w:pPr>
      <m:oMathPara>
        <m:oMath>
          <m:sSub>
            <m:sSubPr>
              <m:ctrlPr>
                <w:rPr>
                  <w:rFonts w:ascii="Cambria Math" w:hAnsi="Cambria Math"/>
                  <w:lang w:eastAsia="zh-HK"/>
                </w:rPr>
              </m:ctrlPr>
            </m:sSubPr>
            <m:e>
              <m:r>
                <w:rPr>
                  <w:rFonts w:ascii="Cambria Math" w:hAnsi="Cambria Math"/>
                  <w:lang w:eastAsia="zh-HK"/>
                </w:rPr>
                <m:t>Q</m:t>
              </m:r>
            </m:e>
            <m:sub>
              <m:r>
                <w:rPr>
                  <w:rFonts w:ascii="Cambria Math" w:hAnsi="Cambria Math"/>
                  <w:lang w:eastAsia="zh-HK"/>
                </w:rPr>
                <m:t>ϵ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lang w:eastAsia="zh-HK"/>
                </w:rPr>
                <m:t>f</m:t>
              </m:r>
            </m:e>
          </m:d>
          <m:r>
            <w:rPr>
              <w:rFonts w:ascii="Cambria Math" w:hAnsi="Cambria Math"/>
              <w:lang w:eastAsia="zh-HK"/>
            </w:rPr>
            <m:t>≥</m:t>
          </m:r>
          <m:d>
            <m:dPr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lang w:eastAsia="zh-HK"/>
                    </w:rPr>
                  </m:ctrlPr>
                </m:fPr>
                <m:num>
                  <m:r>
                    <w:rPr>
                      <w:rFonts w:ascii="Cambria Math" w:hAnsi="Cambria Math"/>
                      <w:lang w:eastAsia="zh-HK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eastAsia="zh-HK"/>
                    </w:rPr>
                    <m:t>2</m:t>
                  </m:r>
                </m:den>
              </m:f>
              <m:r>
                <w:rPr>
                  <w:rFonts w:ascii="Cambria Math" w:hAnsi="Cambria Math"/>
                  <w:lang w:eastAsia="zh-HK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eastAsia="zh-HK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eastAsia="zh-HK"/>
                    </w:rPr>
                    <m:t>ϵ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eastAsia="zh-HK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eastAsia="zh-HK"/>
                        </w:rPr>
                        <m:t>1-ϵ</m:t>
                      </m:r>
                    </m:e>
                  </m:d>
                </m:e>
              </m:rad>
              <m:ctrlPr>
                <w:rPr>
                  <w:rFonts w:ascii="Cambria Math" w:hAnsi="Cambria Math"/>
                  <w:i/>
                  <w:lang w:eastAsia="zh-HK"/>
                </w:rPr>
              </m:ctrlPr>
            </m:e>
          </m:d>
          <m:r>
            <w:rPr>
              <w:rFonts w:ascii="Cambria Math" w:hAnsi="Cambria Math"/>
              <w:lang w:eastAsia="zh-HK"/>
            </w:rPr>
            <m:t>ADV(f)</m:t>
          </m:r>
        </m:oMath>
      </m:oMathPara>
    </w:p>
    <w:p w:rsidR="00BD0EEE" w:rsidRPr="00DC15B7" w:rsidRDefault="00DC15B7" w:rsidP="00EF4DC8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The proof is in paper [HLS07], which is well written and self-contained enough to be easily read. Thus there is no point of copying the proof here. I</w:t>
      </w:r>
      <w:r>
        <w:rPr>
          <w:lang w:eastAsia="zh-HK"/>
        </w:rPr>
        <w:t>’</w:t>
      </w:r>
      <w:r>
        <w:rPr>
          <w:rFonts w:hint="eastAsia"/>
          <w:lang w:eastAsia="zh-HK"/>
        </w:rPr>
        <w:t xml:space="preserve">ll show the whole proof in class. </w:t>
      </w:r>
    </w:p>
    <w:p w:rsidR="00DC15B7" w:rsidRPr="00EF4DC8" w:rsidRDefault="00DC15B7" w:rsidP="00EF4DC8">
      <w:pPr>
        <w:rPr>
          <w:rFonts w:hint="eastAsia"/>
          <w:lang w:eastAsia="zh-HK"/>
        </w:rPr>
      </w:pPr>
    </w:p>
    <w:p w:rsidR="004C5C52" w:rsidRDefault="004C5C52" w:rsidP="004C5C52">
      <w:pPr>
        <w:pStyle w:val="Heading2"/>
        <w:rPr>
          <w:lang w:eastAsia="zh-HK"/>
        </w:rPr>
      </w:pPr>
      <w:r>
        <w:rPr>
          <w:rFonts w:hint="eastAsia"/>
          <w:lang w:eastAsia="zh-HK"/>
        </w:rPr>
        <w:t>Note</w:t>
      </w:r>
    </w:p>
    <w:p w:rsidR="000948D2" w:rsidRDefault="00DC15B7" w:rsidP="007A003A">
      <w:pPr>
        <w:rPr>
          <w:rFonts w:hint="eastAsia"/>
          <w:sz w:val="24"/>
          <w:lang w:eastAsia="zh-HK"/>
        </w:rPr>
      </w:pPr>
      <w:r>
        <w:rPr>
          <w:rFonts w:hint="eastAsia"/>
          <w:sz w:val="24"/>
          <w:lang w:eastAsia="zh-HK"/>
        </w:rPr>
        <w:t>Grover</w:t>
      </w:r>
      <w:r>
        <w:rPr>
          <w:sz w:val="24"/>
          <w:lang w:eastAsia="zh-HK"/>
        </w:rPr>
        <w:t>’</w:t>
      </w:r>
      <w:r>
        <w:rPr>
          <w:rFonts w:hint="eastAsia"/>
          <w:sz w:val="24"/>
          <w:lang w:eastAsia="zh-HK"/>
        </w:rPr>
        <w:t xml:space="preserve">s search first appeared in [Gro96]. The quantum adversary method was originally discovered in a weaker form by </w:t>
      </w:r>
      <w:proofErr w:type="spellStart"/>
      <w:r>
        <w:rPr>
          <w:rFonts w:hint="eastAsia"/>
          <w:sz w:val="24"/>
          <w:lang w:eastAsia="zh-HK"/>
        </w:rPr>
        <w:t>Ambainis</w:t>
      </w:r>
      <w:proofErr w:type="spellEnd"/>
      <w:r>
        <w:rPr>
          <w:rFonts w:hint="eastAsia"/>
          <w:sz w:val="24"/>
          <w:lang w:eastAsia="zh-HK"/>
        </w:rPr>
        <w:t xml:space="preserve"> [Amb0</w:t>
      </w:r>
      <w:r w:rsidR="00AB1980">
        <w:rPr>
          <w:rFonts w:hint="eastAsia"/>
          <w:sz w:val="24"/>
          <w:lang w:eastAsia="zh-HK"/>
        </w:rPr>
        <w:t>2</w:t>
      </w:r>
      <w:r>
        <w:rPr>
          <w:rFonts w:hint="eastAsia"/>
          <w:sz w:val="24"/>
          <w:lang w:eastAsia="zh-HK"/>
        </w:rPr>
        <w:t xml:space="preserve">], </w:t>
      </w:r>
      <w:r w:rsidR="00AB1980">
        <w:rPr>
          <w:rFonts w:hint="eastAsia"/>
          <w:sz w:val="24"/>
          <w:lang w:eastAsia="zh-HK"/>
        </w:rPr>
        <w:t xml:space="preserve">and various equivalent forms were founded; see [SS06]. The final form as we presented was proposed in [HLS07], which is stronger than previous ones. </w:t>
      </w:r>
    </w:p>
    <w:p w:rsidR="00DC15B7" w:rsidRPr="005D714C" w:rsidRDefault="00DC15B7" w:rsidP="007A003A">
      <w:pPr>
        <w:rPr>
          <w:sz w:val="24"/>
          <w:lang w:eastAsia="zh-HK"/>
        </w:rPr>
      </w:pPr>
    </w:p>
    <w:p w:rsidR="005D714C" w:rsidRDefault="00AF5A6B" w:rsidP="00AF5A6B">
      <w:pPr>
        <w:pStyle w:val="Heading2"/>
        <w:rPr>
          <w:rFonts w:hint="eastAsia"/>
          <w:lang w:eastAsia="zh-HK"/>
        </w:rPr>
      </w:pPr>
      <w:r>
        <w:rPr>
          <w:rFonts w:hint="eastAsia"/>
          <w:lang w:eastAsia="zh-HK"/>
        </w:rPr>
        <w:t>Reference</w:t>
      </w:r>
    </w:p>
    <w:p w:rsidR="00DC15B7" w:rsidRPr="00DC15B7" w:rsidRDefault="00DC15B7" w:rsidP="00DC15B7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 xml:space="preserve">[Amb02] </w:t>
      </w:r>
      <w:proofErr w:type="spellStart"/>
      <w:r>
        <w:rPr>
          <w:lang w:eastAsia="zh-HK"/>
        </w:rPr>
        <w:t>Andris</w:t>
      </w:r>
      <w:proofErr w:type="spellEnd"/>
      <w:r>
        <w:rPr>
          <w:lang w:eastAsia="zh-HK"/>
        </w:rPr>
        <w:t xml:space="preserve"> </w:t>
      </w:r>
      <w:proofErr w:type="spellStart"/>
      <w:r>
        <w:rPr>
          <w:lang w:eastAsia="zh-HK"/>
        </w:rPr>
        <w:t>Ambainis</w:t>
      </w:r>
      <w:proofErr w:type="spellEnd"/>
      <w:r>
        <w:rPr>
          <w:rFonts w:hint="eastAsia"/>
          <w:lang w:eastAsia="zh-HK"/>
        </w:rPr>
        <w:t xml:space="preserve">, </w:t>
      </w:r>
      <w:r w:rsidRPr="00DC15B7">
        <w:rPr>
          <w:rFonts w:hint="eastAsia"/>
          <w:b/>
          <w:lang w:eastAsia="zh-HK"/>
        </w:rPr>
        <w:t>Quantum Lo</w:t>
      </w:r>
      <w:r w:rsidRPr="00DC15B7">
        <w:rPr>
          <w:rFonts w:hint="eastAsia"/>
          <w:b/>
          <w:lang w:eastAsia="zh-HK"/>
        </w:rPr>
        <w:t>wer Bounds by Quantum Arguments</w:t>
      </w:r>
      <w:r>
        <w:rPr>
          <w:rFonts w:hint="eastAsia"/>
          <w:lang w:eastAsia="zh-HK"/>
        </w:rPr>
        <w:t xml:space="preserve">, </w:t>
      </w:r>
      <w:r w:rsidRPr="00DC15B7">
        <w:rPr>
          <w:i/>
          <w:lang w:eastAsia="zh-HK"/>
        </w:rPr>
        <w:t>Journal of Computer and System Sciences</w:t>
      </w:r>
      <w:r>
        <w:rPr>
          <w:rFonts w:hint="eastAsia"/>
          <w:lang w:eastAsia="zh-HK"/>
        </w:rPr>
        <w:t xml:space="preserve">, </w:t>
      </w:r>
      <w:r>
        <w:rPr>
          <w:lang w:eastAsia="zh-HK"/>
        </w:rPr>
        <w:t xml:space="preserve">Volume 64, Issue 4, </w:t>
      </w:r>
      <w:r w:rsidR="00385FA6">
        <w:rPr>
          <w:rFonts w:hint="eastAsia"/>
          <w:lang w:eastAsia="zh-HK"/>
        </w:rPr>
        <w:t>p</w:t>
      </w:r>
      <w:r>
        <w:rPr>
          <w:lang w:eastAsia="zh-HK"/>
        </w:rPr>
        <w:t>ages 750–767</w:t>
      </w:r>
      <w:r w:rsidR="00385FA6">
        <w:rPr>
          <w:rFonts w:hint="eastAsia"/>
          <w:lang w:eastAsia="zh-HK"/>
        </w:rPr>
        <w:t xml:space="preserve">, </w:t>
      </w:r>
      <w:r w:rsidR="00385FA6">
        <w:rPr>
          <w:lang w:eastAsia="zh-HK"/>
        </w:rPr>
        <w:t>2002</w:t>
      </w:r>
      <w:r w:rsidR="00385FA6">
        <w:rPr>
          <w:rFonts w:hint="eastAsia"/>
          <w:lang w:eastAsia="zh-HK"/>
        </w:rPr>
        <w:t xml:space="preserve">. </w:t>
      </w:r>
      <w:proofErr w:type="gramStart"/>
      <w:r w:rsidR="00385FA6">
        <w:rPr>
          <w:rFonts w:hint="eastAsia"/>
          <w:lang w:eastAsia="zh-HK"/>
        </w:rPr>
        <w:t>(Earlier at STOC</w:t>
      </w:r>
      <w:r w:rsidR="00385FA6">
        <w:rPr>
          <w:lang w:eastAsia="zh-HK"/>
        </w:rPr>
        <w:t>’</w:t>
      </w:r>
      <w:r w:rsidR="00385FA6">
        <w:rPr>
          <w:rFonts w:hint="eastAsia"/>
          <w:lang w:eastAsia="zh-HK"/>
        </w:rPr>
        <w:t>00.)</w:t>
      </w:r>
      <w:proofErr w:type="gramEnd"/>
    </w:p>
    <w:p w:rsidR="00DC15B7" w:rsidRPr="00DC15B7" w:rsidRDefault="00DC15B7" w:rsidP="00DC15B7">
      <w:pPr>
        <w:rPr>
          <w:lang w:eastAsia="zh-HK"/>
        </w:rPr>
      </w:pPr>
      <w:r>
        <w:rPr>
          <w:rFonts w:hint="eastAsia"/>
          <w:lang w:eastAsia="zh-HK"/>
        </w:rPr>
        <w:t xml:space="preserve">[Gro96] </w:t>
      </w:r>
      <w:proofErr w:type="spellStart"/>
      <w:r>
        <w:rPr>
          <w:rFonts w:hint="eastAsia"/>
          <w:lang w:eastAsia="zh-HK"/>
        </w:rPr>
        <w:t>Lov</w:t>
      </w:r>
      <w:proofErr w:type="spellEnd"/>
      <w:r>
        <w:rPr>
          <w:rFonts w:hint="eastAsia"/>
          <w:lang w:eastAsia="zh-HK"/>
        </w:rPr>
        <w:t xml:space="preserve"> Grover, </w:t>
      </w:r>
      <w:r w:rsidRPr="00DC15B7">
        <w:rPr>
          <w:b/>
          <w:lang w:eastAsia="zh-HK"/>
        </w:rPr>
        <w:t>A fast quantum mechanical algorithm for database search</w:t>
      </w:r>
      <w:r>
        <w:rPr>
          <w:rFonts w:hint="eastAsia"/>
          <w:lang w:eastAsia="zh-HK"/>
        </w:rPr>
        <w:t xml:space="preserve">, in </w:t>
      </w:r>
      <w:r w:rsidRPr="00DC15B7">
        <w:rPr>
          <w:i/>
          <w:lang w:eastAsia="zh-HK"/>
        </w:rPr>
        <w:t>Proceedings of the twenty-eighth annual ACM s</w:t>
      </w:r>
      <w:r w:rsidRPr="00DC15B7">
        <w:rPr>
          <w:i/>
          <w:lang w:eastAsia="zh-HK"/>
        </w:rPr>
        <w:t>ymposium on Theory of computing</w:t>
      </w:r>
      <w:r>
        <w:rPr>
          <w:rFonts w:hint="eastAsia"/>
          <w:lang w:eastAsia="zh-HK"/>
        </w:rPr>
        <w:t>, p</w:t>
      </w:r>
      <w:r>
        <w:rPr>
          <w:lang w:eastAsia="zh-HK"/>
        </w:rPr>
        <w:t>ages 212-219</w:t>
      </w:r>
      <w:r>
        <w:rPr>
          <w:rFonts w:hint="eastAsia"/>
          <w:lang w:eastAsia="zh-HK"/>
        </w:rPr>
        <w:t>, 1996.</w:t>
      </w:r>
    </w:p>
    <w:p w:rsidR="00754BA5" w:rsidRDefault="00DC15B7" w:rsidP="00DC15B7">
      <w:pPr>
        <w:rPr>
          <w:lang w:eastAsia="zh-HK"/>
        </w:rPr>
      </w:pPr>
      <w:r>
        <w:rPr>
          <w:rFonts w:hint="eastAsia"/>
          <w:lang w:eastAsia="zh-HK"/>
        </w:rPr>
        <w:lastRenderedPageBreak/>
        <w:t xml:space="preserve">[HLS07] Peter Hoyer, Troy Lee, Robert </w:t>
      </w:r>
      <w:proofErr w:type="spellStart"/>
      <w:r>
        <w:rPr>
          <w:rFonts w:hint="eastAsia"/>
          <w:lang w:eastAsia="zh-HK"/>
        </w:rPr>
        <w:t>Spalek</w:t>
      </w:r>
      <w:proofErr w:type="spellEnd"/>
      <w:r>
        <w:rPr>
          <w:rFonts w:hint="eastAsia"/>
          <w:lang w:eastAsia="zh-HK"/>
        </w:rPr>
        <w:t xml:space="preserve">, </w:t>
      </w:r>
      <w:r w:rsidRPr="00DC15B7">
        <w:rPr>
          <w:b/>
          <w:lang w:eastAsia="zh-HK"/>
        </w:rPr>
        <w:t>Negative weights make adversaries stronger</w:t>
      </w:r>
      <w:r>
        <w:rPr>
          <w:rFonts w:hint="eastAsia"/>
          <w:lang w:eastAsia="zh-HK"/>
        </w:rPr>
        <w:t xml:space="preserve">, in </w:t>
      </w:r>
      <w:r w:rsidRPr="00DC15B7">
        <w:rPr>
          <w:i/>
          <w:lang w:eastAsia="zh-HK"/>
        </w:rPr>
        <w:t>Proceedings of the thirty-ninth annual ACM symposium on Theory of computing</w:t>
      </w:r>
      <w:r>
        <w:rPr>
          <w:rFonts w:hint="eastAsia"/>
          <w:lang w:eastAsia="zh-HK"/>
        </w:rPr>
        <w:t>, p</w:t>
      </w:r>
      <w:r>
        <w:rPr>
          <w:lang w:eastAsia="zh-HK"/>
        </w:rPr>
        <w:t xml:space="preserve">ages 526 </w:t>
      </w:r>
      <w:r>
        <w:rPr>
          <w:lang w:eastAsia="zh-HK"/>
        </w:rPr>
        <w:t>–</w:t>
      </w:r>
      <w:r>
        <w:rPr>
          <w:lang w:eastAsia="zh-HK"/>
        </w:rPr>
        <w:t xml:space="preserve"> 535</w:t>
      </w:r>
      <w:r>
        <w:rPr>
          <w:rFonts w:hint="eastAsia"/>
          <w:lang w:eastAsia="zh-HK"/>
        </w:rPr>
        <w:t>, 2007.</w:t>
      </w:r>
    </w:p>
    <w:p w:rsidR="00AB1980" w:rsidRDefault="00AB1980" w:rsidP="00AB1980">
      <w:pPr>
        <w:rPr>
          <w:lang w:eastAsia="zh-HK"/>
        </w:rPr>
      </w:pPr>
      <w:r>
        <w:rPr>
          <w:rFonts w:hint="eastAsia"/>
          <w:lang w:eastAsia="zh-HK"/>
        </w:rPr>
        <w:t xml:space="preserve">[SS06] </w:t>
      </w:r>
      <w:r w:rsidRPr="00AB1980">
        <w:rPr>
          <w:lang w:eastAsia="zh-HK"/>
        </w:rPr>
        <w:t xml:space="preserve">Robert </w:t>
      </w:r>
      <w:proofErr w:type="spellStart"/>
      <w:r w:rsidRPr="00AB1980">
        <w:rPr>
          <w:lang w:eastAsia="zh-HK"/>
        </w:rPr>
        <w:t>Spalek</w:t>
      </w:r>
      <w:proofErr w:type="spellEnd"/>
      <w:r w:rsidRPr="00AB1980">
        <w:rPr>
          <w:lang w:eastAsia="zh-HK"/>
        </w:rPr>
        <w:t xml:space="preserve">, Mario </w:t>
      </w:r>
      <w:proofErr w:type="spellStart"/>
      <w:r w:rsidRPr="00AB1980">
        <w:rPr>
          <w:lang w:eastAsia="zh-HK"/>
        </w:rPr>
        <w:t>Szegedy</w:t>
      </w:r>
      <w:proofErr w:type="spellEnd"/>
      <w:r>
        <w:rPr>
          <w:rFonts w:hint="eastAsia"/>
          <w:lang w:eastAsia="zh-HK"/>
        </w:rPr>
        <w:t>,</w:t>
      </w:r>
      <w:r w:rsidRPr="00AB1980">
        <w:rPr>
          <w:lang w:eastAsia="zh-HK"/>
        </w:rPr>
        <w:t xml:space="preserve"> </w:t>
      </w:r>
      <w:r w:rsidRPr="00AB1980">
        <w:rPr>
          <w:b/>
          <w:lang w:eastAsia="zh-HK"/>
        </w:rPr>
        <w:t>All Quantum Adversary Methods are Equivalent</w:t>
      </w:r>
      <w:r>
        <w:rPr>
          <w:rFonts w:hint="eastAsia"/>
          <w:lang w:eastAsia="zh-HK"/>
        </w:rPr>
        <w:t>,</w:t>
      </w:r>
      <w:r w:rsidRPr="00AB1980">
        <w:rPr>
          <w:lang w:eastAsia="zh-HK"/>
        </w:rPr>
        <w:t xml:space="preserve"> </w:t>
      </w:r>
      <w:r w:rsidRPr="00AB1980">
        <w:rPr>
          <w:i/>
          <w:lang w:eastAsia="zh-HK"/>
        </w:rPr>
        <w:t>Theory of Computing</w:t>
      </w:r>
      <w:r>
        <w:rPr>
          <w:lang w:eastAsia="zh-HK"/>
        </w:rPr>
        <w:t xml:space="preserve"> 2(1): 1-18</w:t>
      </w:r>
      <w:r>
        <w:rPr>
          <w:rFonts w:hint="eastAsia"/>
          <w:lang w:eastAsia="zh-HK"/>
        </w:rPr>
        <w:t xml:space="preserve">, </w:t>
      </w:r>
      <w:r>
        <w:rPr>
          <w:lang w:eastAsia="zh-HK"/>
        </w:rPr>
        <w:t>2006</w:t>
      </w:r>
      <w:r>
        <w:rPr>
          <w:rFonts w:hint="eastAsia"/>
          <w:lang w:eastAsia="zh-HK"/>
        </w:rPr>
        <w:t>.</w:t>
      </w:r>
    </w:p>
    <w:p w:rsidR="00AB1980" w:rsidRDefault="00AB1980" w:rsidP="00AB1980">
      <w:pPr>
        <w:rPr>
          <w:lang w:eastAsia="zh-HK"/>
        </w:rPr>
      </w:pPr>
    </w:p>
    <w:p w:rsidR="00856FB7" w:rsidRDefault="00856FB7" w:rsidP="00AB1980">
      <w:pPr>
        <w:rPr>
          <w:lang w:eastAsia="zh-HK"/>
        </w:rPr>
      </w:pPr>
    </w:p>
    <w:sectPr w:rsidR="00856FB7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3AA" w:rsidRDefault="00BD73AA" w:rsidP="00103B14">
      <w:pPr>
        <w:spacing w:after="0" w:line="240" w:lineRule="auto"/>
      </w:pPr>
      <w:r>
        <w:separator/>
      </w:r>
    </w:p>
  </w:endnote>
  <w:endnote w:type="continuationSeparator" w:id="0">
    <w:p w:rsidR="00BD73AA" w:rsidRDefault="00BD73AA" w:rsidP="00103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3AA" w:rsidRDefault="00BD73AA" w:rsidP="00103B14">
      <w:pPr>
        <w:spacing w:after="0" w:line="240" w:lineRule="auto"/>
      </w:pPr>
      <w:r>
        <w:separator/>
      </w:r>
    </w:p>
  </w:footnote>
  <w:footnote w:type="continuationSeparator" w:id="0">
    <w:p w:rsidR="00BD73AA" w:rsidRDefault="00BD73AA" w:rsidP="00103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2CCA"/>
    <w:multiLevelType w:val="hybridMultilevel"/>
    <w:tmpl w:val="05168DF4"/>
    <w:lvl w:ilvl="0" w:tplc="2222B6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AD57C1"/>
    <w:multiLevelType w:val="hybridMultilevel"/>
    <w:tmpl w:val="D0D03E0A"/>
    <w:lvl w:ilvl="0" w:tplc="43A223A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61E5B41"/>
    <w:multiLevelType w:val="hybridMultilevel"/>
    <w:tmpl w:val="B6BCE3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97420F3"/>
    <w:multiLevelType w:val="hybridMultilevel"/>
    <w:tmpl w:val="940C2E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CB6"/>
    <w:rsid w:val="00027EEC"/>
    <w:rsid w:val="00084E55"/>
    <w:rsid w:val="000946EA"/>
    <w:rsid w:val="000948D2"/>
    <w:rsid w:val="00103B14"/>
    <w:rsid w:val="001564F1"/>
    <w:rsid w:val="00162265"/>
    <w:rsid w:val="001772DF"/>
    <w:rsid w:val="001A76FE"/>
    <w:rsid w:val="001C2CB6"/>
    <w:rsid w:val="0023131D"/>
    <w:rsid w:val="00233B0B"/>
    <w:rsid w:val="00260BA7"/>
    <w:rsid w:val="002679D9"/>
    <w:rsid w:val="00334988"/>
    <w:rsid w:val="0037624B"/>
    <w:rsid w:val="00385FA6"/>
    <w:rsid w:val="003B1C2F"/>
    <w:rsid w:val="003C55C9"/>
    <w:rsid w:val="003F272F"/>
    <w:rsid w:val="004157ED"/>
    <w:rsid w:val="00417E25"/>
    <w:rsid w:val="00472393"/>
    <w:rsid w:val="00484962"/>
    <w:rsid w:val="00497555"/>
    <w:rsid w:val="004C5C52"/>
    <w:rsid w:val="00501F25"/>
    <w:rsid w:val="00545B8D"/>
    <w:rsid w:val="0054625E"/>
    <w:rsid w:val="00563FAF"/>
    <w:rsid w:val="00564BCB"/>
    <w:rsid w:val="005702D8"/>
    <w:rsid w:val="005A3F84"/>
    <w:rsid w:val="005B4770"/>
    <w:rsid w:val="005D714C"/>
    <w:rsid w:val="005F045C"/>
    <w:rsid w:val="006022A7"/>
    <w:rsid w:val="0060465E"/>
    <w:rsid w:val="006476A1"/>
    <w:rsid w:val="00684786"/>
    <w:rsid w:val="006A1771"/>
    <w:rsid w:val="006C4D88"/>
    <w:rsid w:val="006F474A"/>
    <w:rsid w:val="00732435"/>
    <w:rsid w:val="00754BA5"/>
    <w:rsid w:val="0077287B"/>
    <w:rsid w:val="007958D7"/>
    <w:rsid w:val="007A003A"/>
    <w:rsid w:val="0080677F"/>
    <w:rsid w:val="00831330"/>
    <w:rsid w:val="00845119"/>
    <w:rsid w:val="00850D9F"/>
    <w:rsid w:val="00856FB7"/>
    <w:rsid w:val="00892157"/>
    <w:rsid w:val="00916785"/>
    <w:rsid w:val="00975B52"/>
    <w:rsid w:val="009A5035"/>
    <w:rsid w:val="009D3ABF"/>
    <w:rsid w:val="00A12DDA"/>
    <w:rsid w:val="00A44422"/>
    <w:rsid w:val="00A47412"/>
    <w:rsid w:val="00A8508B"/>
    <w:rsid w:val="00A94C67"/>
    <w:rsid w:val="00AB1980"/>
    <w:rsid w:val="00AF5A6B"/>
    <w:rsid w:val="00B203BB"/>
    <w:rsid w:val="00B65278"/>
    <w:rsid w:val="00BD0EEE"/>
    <w:rsid w:val="00BD73AA"/>
    <w:rsid w:val="00C212BD"/>
    <w:rsid w:val="00C35DF9"/>
    <w:rsid w:val="00C64E1A"/>
    <w:rsid w:val="00C67653"/>
    <w:rsid w:val="00C744BB"/>
    <w:rsid w:val="00C9237A"/>
    <w:rsid w:val="00C9750E"/>
    <w:rsid w:val="00CB7A18"/>
    <w:rsid w:val="00CD6947"/>
    <w:rsid w:val="00CF5603"/>
    <w:rsid w:val="00D06264"/>
    <w:rsid w:val="00D65EA4"/>
    <w:rsid w:val="00D77165"/>
    <w:rsid w:val="00D900F7"/>
    <w:rsid w:val="00DC0ECE"/>
    <w:rsid w:val="00DC15B7"/>
    <w:rsid w:val="00DC7A8D"/>
    <w:rsid w:val="00DD377F"/>
    <w:rsid w:val="00DE7EA0"/>
    <w:rsid w:val="00E05726"/>
    <w:rsid w:val="00E2062D"/>
    <w:rsid w:val="00E4444C"/>
    <w:rsid w:val="00E4709B"/>
    <w:rsid w:val="00ED7C5E"/>
    <w:rsid w:val="00EF4DC8"/>
    <w:rsid w:val="00F807A1"/>
    <w:rsid w:val="00F87D39"/>
    <w:rsid w:val="00FA72D1"/>
    <w:rsid w:val="00FB73D0"/>
    <w:rsid w:val="00FC1D4A"/>
    <w:rsid w:val="00FC33D5"/>
    <w:rsid w:val="00FD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035"/>
  </w:style>
  <w:style w:type="paragraph" w:styleId="Heading1">
    <w:name w:val="heading 1"/>
    <w:basedOn w:val="Normal"/>
    <w:next w:val="Normal"/>
    <w:link w:val="Heading1Char"/>
    <w:uiPriority w:val="9"/>
    <w:qFormat/>
    <w:rsid w:val="009A50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50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50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0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0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0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0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0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A50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50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50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503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50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A50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50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0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A50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A5035"/>
    <w:rPr>
      <w:b/>
      <w:bCs/>
    </w:rPr>
  </w:style>
  <w:style w:type="character" w:styleId="Emphasis">
    <w:name w:val="Emphasis"/>
    <w:basedOn w:val="DefaultParagraphFont"/>
    <w:uiPriority w:val="20"/>
    <w:qFormat/>
    <w:rsid w:val="009A5035"/>
    <w:rPr>
      <w:i/>
      <w:iCs/>
    </w:rPr>
  </w:style>
  <w:style w:type="paragraph" w:styleId="NoSpacing">
    <w:name w:val="No Spacing"/>
    <w:uiPriority w:val="1"/>
    <w:qFormat/>
    <w:rsid w:val="009A50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50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A50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A503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0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503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A503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A503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A503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A503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A503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503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0BA7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BA7"/>
    <w:rPr>
      <w:rFonts w:asciiTheme="majorHAnsi" w:eastAsiaTheme="majorEastAsia" w:hAnsiTheme="majorHAnsi" w:cstheme="majorBidi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60BA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0465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3B14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03B1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03B14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03B1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035"/>
  </w:style>
  <w:style w:type="paragraph" w:styleId="Heading1">
    <w:name w:val="heading 1"/>
    <w:basedOn w:val="Normal"/>
    <w:next w:val="Normal"/>
    <w:link w:val="Heading1Char"/>
    <w:uiPriority w:val="9"/>
    <w:qFormat/>
    <w:rsid w:val="009A50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50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50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0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0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0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0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0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A50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50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50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503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50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A50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50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0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A50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A5035"/>
    <w:rPr>
      <w:b/>
      <w:bCs/>
    </w:rPr>
  </w:style>
  <w:style w:type="character" w:styleId="Emphasis">
    <w:name w:val="Emphasis"/>
    <w:basedOn w:val="DefaultParagraphFont"/>
    <w:uiPriority w:val="20"/>
    <w:qFormat/>
    <w:rsid w:val="009A5035"/>
    <w:rPr>
      <w:i/>
      <w:iCs/>
    </w:rPr>
  </w:style>
  <w:style w:type="paragraph" w:styleId="NoSpacing">
    <w:name w:val="No Spacing"/>
    <w:uiPriority w:val="1"/>
    <w:qFormat/>
    <w:rsid w:val="009A50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50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A50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A503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0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503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A503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A503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A503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A503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A503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503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0BA7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BA7"/>
    <w:rPr>
      <w:rFonts w:asciiTheme="majorHAnsi" w:eastAsiaTheme="majorEastAsia" w:hAnsiTheme="majorHAnsi" w:cstheme="majorBidi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60BA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0465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3B14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03B1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03B14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03B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579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390A7-1321-4398-8B68-20D8600A7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8314</TotalTime>
  <Pages>4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CUHK</Company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</dc:creator>
  <cp:keywords/>
  <dc:description/>
  <cp:lastModifiedBy>CSE</cp:lastModifiedBy>
  <cp:revision>55</cp:revision>
  <cp:lastPrinted>2013-09-02T02:15:00Z</cp:lastPrinted>
  <dcterms:created xsi:type="dcterms:W3CDTF">2013-08-26T06:52:00Z</dcterms:created>
  <dcterms:modified xsi:type="dcterms:W3CDTF">2013-09-29T15:23:00Z</dcterms:modified>
</cp:coreProperties>
</file>