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60" w:rsidRDefault="00F31460" w:rsidP="004F503C">
      <w:pPr>
        <w:pStyle w:val="Heading1"/>
        <w:rPr>
          <w:lang w:eastAsia="zh-HK"/>
        </w:rPr>
      </w:pPr>
      <w:proofErr w:type="gramStart"/>
      <w:r>
        <w:rPr>
          <w:rFonts w:hint="eastAsia"/>
          <w:lang w:eastAsia="zh-HK"/>
        </w:rPr>
        <w:t xml:space="preserve">Lecture </w:t>
      </w:r>
      <w:r w:rsidR="003F71F6">
        <w:rPr>
          <w:rFonts w:hint="eastAsia"/>
          <w:lang w:eastAsia="zh-HK"/>
        </w:rPr>
        <w:t>4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r w:rsidR="00041C9C">
        <w:rPr>
          <w:rFonts w:hint="eastAsia"/>
          <w:lang w:eastAsia="zh-HK"/>
        </w:rPr>
        <w:t>Multiparty</w:t>
      </w:r>
      <w:r w:rsidR="003F71F6">
        <w:rPr>
          <w:rFonts w:hint="eastAsia"/>
          <w:lang w:eastAsia="zh-HK"/>
        </w:rPr>
        <w:t xml:space="preserve"> </w:t>
      </w:r>
      <w:r w:rsidR="00F80383">
        <w:rPr>
          <w:rFonts w:hint="eastAsia"/>
          <w:lang w:eastAsia="zh-HK"/>
        </w:rPr>
        <w:t xml:space="preserve">Communication </w:t>
      </w:r>
      <w:r w:rsidR="003F71F6">
        <w:rPr>
          <w:rFonts w:hint="eastAsia"/>
          <w:lang w:eastAsia="zh-HK"/>
        </w:rPr>
        <w:t>C</w:t>
      </w:r>
      <w:r w:rsidR="00F80383">
        <w:rPr>
          <w:rFonts w:hint="eastAsia"/>
          <w:lang w:eastAsia="zh-HK"/>
        </w:rPr>
        <w:t>omplexity</w:t>
      </w:r>
    </w:p>
    <w:p w:rsidR="00F31460" w:rsidRDefault="00F31460" w:rsidP="00F31460">
      <w:pPr>
        <w:rPr>
          <w:lang w:eastAsia="zh-HK"/>
        </w:rPr>
      </w:pPr>
    </w:p>
    <w:p w:rsidR="00F80383" w:rsidRDefault="003F71F6" w:rsidP="00F80383">
      <w:pPr>
        <w:pStyle w:val="Heading2"/>
        <w:numPr>
          <w:ilvl w:val="0"/>
          <w:numId w:val="7"/>
        </w:numPr>
        <w:rPr>
          <w:lang w:eastAsia="zh-HK"/>
        </w:rPr>
      </w:pPr>
      <w:r>
        <w:rPr>
          <w:rFonts w:hint="eastAsia"/>
          <w:lang w:eastAsia="zh-HK"/>
        </w:rPr>
        <w:t>Models</w:t>
      </w:r>
    </w:p>
    <w:p w:rsidR="003F71F6" w:rsidRDefault="003F71F6" w:rsidP="00686A19">
      <w:pPr>
        <w:rPr>
          <w:lang w:eastAsia="zh-HK"/>
        </w:rPr>
      </w:pPr>
      <w:r>
        <w:rPr>
          <w:rFonts w:hint="eastAsia"/>
          <w:lang w:eastAsia="zh-HK"/>
        </w:rPr>
        <w:t xml:space="preserve">In this class we study communication complexity models in which input variables are distributed to </w:t>
      </w:r>
      <w:r w:rsidR="00A85810">
        <w:rPr>
          <w:rFonts w:hint="eastAsia"/>
          <w:lang w:eastAsia="zh-HK"/>
        </w:rPr>
        <w:t xml:space="preserve">k&gt;2 </w:t>
      </w:r>
      <w:r>
        <w:rPr>
          <w:rFonts w:hint="eastAsia"/>
          <w:lang w:eastAsia="zh-HK"/>
        </w:rPr>
        <w:t xml:space="preserve">parties. Two </w:t>
      </w:r>
      <w:r w:rsidR="000A5184">
        <w:rPr>
          <w:rFonts w:hint="eastAsia"/>
          <w:lang w:eastAsia="zh-HK"/>
        </w:rPr>
        <w:t xml:space="preserve">most </w:t>
      </w:r>
      <w:r>
        <w:rPr>
          <w:rFonts w:hint="eastAsia"/>
          <w:lang w:eastAsia="zh-HK"/>
        </w:rPr>
        <w:t>studied ways of distributing input variables are</w:t>
      </w:r>
    </w:p>
    <w:p w:rsidR="003F71F6" w:rsidRDefault="003F71F6" w:rsidP="003F71F6">
      <w:pPr>
        <w:pStyle w:val="ListParagraph"/>
        <w:numPr>
          <w:ilvl w:val="0"/>
          <w:numId w:val="12"/>
        </w:numPr>
        <w:rPr>
          <w:lang w:eastAsia="zh-HK"/>
        </w:rPr>
      </w:pPr>
      <w:r w:rsidRPr="003F71F6">
        <w:rPr>
          <w:i/>
          <w:lang w:eastAsia="zh-HK"/>
        </w:rPr>
        <w:t>N</w:t>
      </w:r>
      <w:r w:rsidRPr="003F71F6">
        <w:rPr>
          <w:rFonts w:hint="eastAsia"/>
          <w:i/>
          <w:lang w:eastAsia="zh-HK"/>
        </w:rPr>
        <w:t xml:space="preserve">umber in </w:t>
      </w:r>
      <w:r w:rsidR="001D1554">
        <w:rPr>
          <w:rFonts w:hint="eastAsia"/>
          <w:i/>
          <w:lang w:eastAsia="zh-HK"/>
        </w:rPr>
        <w:t>H</w:t>
      </w:r>
      <w:r w:rsidRPr="003F71F6">
        <w:rPr>
          <w:rFonts w:hint="eastAsia"/>
          <w:i/>
          <w:lang w:eastAsia="zh-HK"/>
        </w:rPr>
        <w:t>and</w:t>
      </w:r>
      <w:r w:rsidR="00041C9C">
        <w:rPr>
          <w:rFonts w:hint="eastAsia"/>
          <w:i/>
          <w:lang w:eastAsia="zh-HK"/>
        </w:rPr>
        <w:t xml:space="preserve"> (</w:t>
      </w:r>
      <w:proofErr w:type="spellStart"/>
      <w:r w:rsidR="00041C9C">
        <w:rPr>
          <w:rFonts w:hint="eastAsia"/>
          <w:i/>
          <w:lang w:eastAsia="zh-HK"/>
        </w:rPr>
        <w:t>NiH</w:t>
      </w:r>
      <w:proofErr w:type="spellEnd"/>
      <w:r w:rsidR="00041C9C">
        <w:rPr>
          <w:rFonts w:hint="eastAsia"/>
          <w:i/>
          <w:lang w:eastAsia="zh-HK"/>
        </w:rPr>
        <w:t>)</w:t>
      </w:r>
      <w:r>
        <w:rPr>
          <w:rFonts w:hint="eastAsia"/>
          <w:lang w:eastAsia="zh-HK"/>
        </w:rPr>
        <w:t>: The input is (x</w:t>
      </w:r>
      <w:r w:rsidRPr="003F71F6">
        <w:rPr>
          <w:rFonts w:hint="eastAsia"/>
          <w:vertAlign w:val="subscript"/>
          <w:lang w:eastAsia="zh-HK"/>
        </w:rPr>
        <w:t>1</w:t>
      </w:r>
      <w:proofErr w:type="gramStart"/>
      <w:r>
        <w:rPr>
          <w:rFonts w:hint="eastAsia"/>
          <w:lang w:eastAsia="zh-HK"/>
        </w:rPr>
        <w:t xml:space="preserve">, </w:t>
      </w:r>
      <w:r>
        <w:rPr>
          <w:lang w:eastAsia="zh-HK"/>
        </w:rPr>
        <w:t>…</w:t>
      </w:r>
      <w:r>
        <w:rPr>
          <w:rFonts w:hint="eastAsia"/>
          <w:lang w:eastAsia="zh-HK"/>
        </w:rPr>
        <w:t>,</w:t>
      </w:r>
      <w:proofErr w:type="gramEnd"/>
      <w:r>
        <w:rPr>
          <w:rFonts w:hint="eastAsia"/>
          <w:lang w:eastAsia="zh-HK"/>
        </w:rPr>
        <w:t xml:space="preserve"> </w:t>
      </w:r>
      <w:proofErr w:type="spellStart"/>
      <w:r>
        <w:rPr>
          <w:rFonts w:hint="eastAsia"/>
          <w:lang w:eastAsia="zh-HK"/>
        </w:rPr>
        <w:t>x</w:t>
      </w:r>
      <w:r w:rsidRPr="003F71F6">
        <w:rPr>
          <w:rFonts w:hint="eastAsia"/>
          <w:vertAlign w:val="subscript"/>
          <w:lang w:eastAsia="zh-HK"/>
        </w:rPr>
        <w:t>k</w:t>
      </w:r>
      <w:proofErr w:type="spellEnd"/>
      <w:r>
        <w:rPr>
          <w:rFonts w:hint="eastAsia"/>
          <w:lang w:eastAsia="zh-HK"/>
        </w:rPr>
        <w:t xml:space="preserve">) where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∈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</m:oMath>
      <w:r>
        <w:rPr>
          <w:rFonts w:hint="eastAsia"/>
          <w:lang w:eastAsia="zh-HK"/>
        </w:rPr>
        <w:t xml:space="preserve"> for some set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</m:oMath>
      <w:r>
        <w:rPr>
          <w:rFonts w:hint="eastAsia"/>
          <w:lang w:eastAsia="zh-HK"/>
        </w:rPr>
        <w:t xml:space="preserve">, and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</m:oMath>
      <w:r>
        <w:rPr>
          <w:rFonts w:hint="eastAsia"/>
          <w:lang w:eastAsia="zh-HK"/>
        </w:rPr>
        <w:t xml:space="preserve"> is given to Player </w:t>
      </w:r>
      <w:proofErr w:type="spellStart"/>
      <w:r>
        <w:rPr>
          <w:rFonts w:hint="eastAsia"/>
          <w:lang w:eastAsia="zh-HK"/>
        </w:rPr>
        <w:t>i</w:t>
      </w:r>
      <w:proofErr w:type="spellEnd"/>
      <w:r>
        <w:rPr>
          <w:rFonts w:hint="eastAsia"/>
          <w:lang w:eastAsia="zh-HK"/>
        </w:rPr>
        <w:t>.</w:t>
      </w:r>
    </w:p>
    <w:p w:rsidR="003F71F6" w:rsidRDefault="003F71F6" w:rsidP="003F71F6">
      <w:pPr>
        <w:pStyle w:val="ListParagraph"/>
        <w:numPr>
          <w:ilvl w:val="0"/>
          <w:numId w:val="12"/>
        </w:numPr>
        <w:rPr>
          <w:lang w:eastAsia="zh-HK"/>
        </w:rPr>
      </w:pPr>
      <w:r>
        <w:rPr>
          <w:rFonts w:hint="eastAsia"/>
          <w:i/>
          <w:lang w:eastAsia="zh-HK"/>
        </w:rPr>
        <w:t xml:space="preserve">Number on </w:t>
      </w:r>
      <w:r w:rsidR="00853EB9">
        <w:rPr>
          <w:rFonts w:hint="eastAsia"/>
          <w:i/>
          <w:lang w:eastAsia="zh-HK"/>
        </w:rPr>
        <w:t xml:space="preserve">the </w:t>
      </w:r>
      <w:r w:rsidR="001D1554">
        <w:rPr>
          <w:rFonts w:hint="eastAsia"/>
          <w:i/>
          <w:lang w:eastAsia="zh-HK"/>
        </w:rPr>
        <w:t>F</w:t>
      </w:r>
      <w:r>
        <w:rPr>
          <w:rFonts w:hint="eastAsia"/>
          <w:i/>
          <w:lang w:eastAsia="zh-HK"/>
        </w:rPr>
        <w:t>orehead</w:t>
      </w:r>
      <w:r w:rsidR="00041C9C">
        <w:rPr>
          <w:rFonts w:hint="eastAsia"/>
          <w:i/>
          <w:lang w:eastAsia="zh-HK"/>
        </w:rPr>
        <w:t xml:space="preserve"> (</w:t>
      </w:r>
      <w:proofErr w:type="spellStart"/>
      <w:r w:rsidR="00041C9C">
        <w:rPr>
          <w:rFonts w:hint="eastAsia"/>
          <w:i/>
          <w:lang w:eastAsia="zh-HK"/>
        </w:rPr>
        <w:t>NoF</w:t>
      </w:r>
      <w:proofErr w:type="spellEnd"/>
      <w:r w:rsidR="00041C9C">
        <w:rPr>
          <w:rFonts w:hint="eastAsia"/>
          <w:i/>
          <w:lang w:eastAsia="zh-HK"/>
        </w:rPr>
        <w:t>)</w:t>
      </w:r>
      <w:r>
        <w:rPr>
          <w:rFonts w:hint="eastAsia"/>
          <w:lang w:eastAsia="zh-HK"/>
        </w:rPr>
        <w:t>: The input is (x</w:t>
      </w:r>
      <w:r w:rsidRPr="003F71F6">
        <w:rPr>
          <w:rFonts w:hint="eastAsia"/>
          <w:vertAlign w:val="subscript"/>
          <w:lang w:eastAsia="zh-HK"/>
        </w:rPr>
        <w:t>1</w:t>
      </w:r>
      <w:proofErr w:type="gramStart"/>
      <w:r>
        <w:rPr>
          <w:rFonts w:hint="eastAsia"/>
          <w:lang w:eastAsia="zh-HK"/>
        </w:rPr>
        <w:t xml:space="preserve">, </w:t>
      </w:r>
      <w:r>
        <w:rPr>
          <w:lang w:eastAsia="zh-HK"/>
        </w:rPr>
        <w:t>…</w:t>
      </w:r>
      <w:r>
        <w:rPr>
          <w:rFonts w:hint="eastAsia"/>
          <w:lang w:eastAsia="zh-HK"/>
        </w:rPr>
        <w:t>,</w:t>
      </w:r>
      <w:proofErr w:type="gramEnd"/>
      <w:r>
        <w:rPr>
          <w:rFonts w:hint="eastAsia"/>
          <w:lang w:eastAsia="zh-HK"/>
        </w:rPr>
        <w:t xml:space="preserve"> </w:t>
      </w:r>
      <w:proofErr w:type="spellStart"/>
      <w:r>
        <w:rPr>
          <w:rFonts w:hint="eastAsia"/>
          <w:lang w:eastAsia="zh-HK"/>
        </w:rPr>
        <w:t>x</w:t>
      </w:r>
      <w:r w:rsidRPr="003F71F6">
        <w:rPr>
          <w:rFonts w:hint="eastAsia"/>
          <w:vertAlign w:val="subscript"/>
          <w:lang w:eastAsia="zh-HK"/>
        </w:rPr>
        <w:t>k</w:t>
      </w:r>
      <w:proofErr w:type="spellEnd"/>
      <w:r>
        <w:rPr>
          <w:rFonts w:hint="eastAsia"/>
          <w:lang w:eastAsia="zh-HK"/>
        </w:rPr>
        <w:t xml:space="preserve">) where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∈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</m:oMath>
      <w:r>
        <w:rPr>
          <w:rFonts w:hint="eastAsia"/>
          <w:lang w:eastAsia="zh-HK"/>
        </w:rPr>
        <w:t xml:space="preserve"> for some set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</m:oMath>
      <w:r>
        <w:rPr>
          <w:rFonts w:hint="eastAsia"/>
          <w:lang w:eastAsia="zh-HK"/>
        </w:rPr>
        <w:t xml:space="preserve">, and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-i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 (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b>
        </m:sSub>
        <m:r>
          <w:rPr>
            <w:rFonts w:ascii="Cambria Math" w:hAnsi="Cambria Math"/>
            <w:lang w:eastAsia="zh-HK"/>
          </w:rPr>
          <m:t>,…,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i-1</m:t>
            </m:r>
          </m:sub>
        </m:sSub>
        <m:r>
          <w:rPr>
            <w:rFonts w:ascii="Cambria Math" w:hAnsi="Cambria Math"/>
            <w:lang w:eastAsia="zh-HK"/>
          </w:rPr>
          <m:t>,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i+1</m:t>
            </m:r>
          </m:sub>
        </m:sSub>
        <m:r>
          <w:rPr>
            <w:rFonts w:ascii="Cambria Math" w:hAnsi="Cambria Math"/>
            <w:lang w:eastAsia="zh-HK"/>
          </w:rPr>
          <m:t>,…,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n</m:t>
            </m:r>
          </m:sub>
        </m:sSub>
        <m:r>
          <w:rPr>
            <w:rFonts w:ascii="Cambria Math" w:hAnsi="Cambria Math"/>
            <w:lang w:eastAsia="zh-HK"/>
          </w:rPr>
          <m:t>)</m:t>
        </m:r>
      </m:oMath>
      <w:r>
        <w:rPr>
          <w:rFonts w:hint="eastAsia"/>
          <w:lang w:eastAsia="zh-HK"/>
        </w:rPr>
        <w:t xml:space="preserve"> is given to Player i.</w:t>
      </w:r>
    </w:p>
    <w:p w:rsidR="00686A19" w:rsidRDefault="003F71F6" w:rsidP="00686A19">
      <w:pPr>
        <w:rPr>
          <w:lang w:eastAsia="zh-HK"/>
        </w:rPr>
      </w:pPr>
      <w:r>
        <w:rPr>
          <w:rFonts w:hint="eastAsia"/>
          <w:lang w:eastAsia="zh-HK"/>
        </w:rPr>
        <w:t xml:space="preserve">Typical </w:t>
      </w:r>
      <w:r w:rsidR="00041C9C">
        <w:rPr>
          <w:rFonts w:hint="eastAsia"/>
          <w:lang w:eastAsia="zh-HK"/>
        </w:rPr>
        <w:t xml:space="preserve">ways of </w:t>
      </w:r>
      <w:r>
        <w:rPr>
          <w:lang w:eastAsia="zh-HK"/>
        </w:rPr>
        <w:t>communication</w:t>
      </w:r>
      <w:r>
        <w:rPr>
          <w:rFonts w:hint="eastAsia"/>
          <w:lang w:eastAsia="zh-HK"/>
        </w:rPr>
        <w:t xml:space="preserve"> models include:</w:t>
      </w:r>
    </w:p>
    <w:p w:rsidR="003F71F6" w:rsidRDefault="003F71F6" w:rsidP="003F71F6">
      <w:pPr>
        <w:pStyle w:val="ListParagraph"/>
        <w:numPr>
          <w:ilvl w:val="0"/>
          <w:numId w:val="11"/>
        </w:numPr>
        <w:rPr>
          <w:lang w:eastAsia="zh-HK"/>
        </w:rPr>
      </w:pPr>
      <w:r w:rsidRPr="00041C9C">
        <w:rPr>
          <w:i/>
          <w:lang w:eastAsia="zh-HK"/>
        </w:rPr>
        <w:t>B</w:t>
      </w:r>
      <w:r w:rsidRPr="00041C9C">
        <w:rPr>
          <w:rFonts w:hint="eastAsia"/>
          <w:i/>
          <w:lang w:eastAsia="zh-HK"/>
        </w:rPr>
        <w:t>lackboard</w:t>
      </w:r>
      <w:r>
        <w:rPr>
          <w:rFonts w:hint="eastAsia"/>
          <w:lang w:eastAsia="zh-HK"/>
        </w:rPr>
        <w:t>:</w:t>
      </w:r>
      <w:r w:rsidR="00041C9C">
        <w:rPr>
          <w:rFonts w:hint="eastAsia"/>
          <w:lang w:eastAsia="zh-HK"/>
        </w:rPr>
        <w:t xml:space="preserve"> There is a common blackboard for players to write on, and it</w:t>
      </w:r>
      <w:r w:rsidR="00041C9C">
        <w:rPr>
          <w:lang w:eastAsia="zh-HK"/>
        </w:rPr>
        <w:t>’</w:t>
      </w:r>
      <w:r w:rsidR="00041C9C">
        <w:rPr>
          <w:rFonts w:hint="eastAsia"/>
          <w:lang w:eastAsia="zh-HK"/>
        </w:rPr>
        <w:t>s visible to everyone. The communication complexity is the total number of bits written on the blackboard.</w:t>
      </w:r>
    </w:p>
    <w:p w:rsidR="00041C9C" w:rsidRDefault="00041C9C" w:rsidP="003F71F6">
      <w:pPr>
        <w:pStyle w:val="ListParagraph"/>
        <w:numPr>
          <w:ilvl w:val="0"/>
          <w:numId w:val="11"/>
        </w:numPr>
        <w:rPr>
          <w:lang w:eastAsia="zh-HK"/>
        </w:rPr>
      </w:pPr>
      <w:r>
        <w:rPr>
          <w:i/>
          <w:lang w:eastAsia="zh-HK"/>
        </w:rPr>
        <w:t>M</w:t>
      </w:r>
      <w:r>
        <w:rPr>
          <w:rFonts w:hint="eastAsia"/>
          <w:i/>
          <w:lang w:eastAsia="zh-HK"/>
        </w:rPr>
        <w:t>essage passing</w:t>
      </w:r>
      <w:r w:rsidRPr="00041C9C">
        <w:rPr>
          <w:rFonts w:hint="eastAsia"/>
          <w:lang w:eastAsia="zh-HK"/>
        </w:rPr>
        <w:t>:</w:t>
      </w:r>
      <w:r>
        <w:rPr>
          <w:rFonts w:hint="eastAsia"/>
          <w:lang w:eastAsia="zh-HK"/>
        </w:rPr>
        <w:t xml:space="preserve"> There are channels between every pair of players, and the communication complexity is the total number of transmitted bits during the whole protocol.</w:t>
      </w:r>
    </w:p>
    <w:p w:rsidR="00DD31C2" w:rsidRPr="00DD31C2" w:rsidRDefault="00DD31C2" w:rsidP="003F71F6">
      <w:pPr>
        <w:pStyle w:val="ListParagraph"/>
        <w:numPr>
          <w:ilvl w:val="0"/>
          <w:numId w:val="11"/>
        </w:numPr>
        <w:rPr>
          <w:lang w:eastAsia="zh-HK"/>
        </w:rPr>
      </w:pPr>
      <w:r w:rsidRPr="00DD31C2">
        <w:rPr>
          <w:i/>
          <w:lang w:eastAsia="zh-HK"/>
        </w:rPr>
        <w:t>O</w:t>
      </w:r>
      <w:r w:rsidRPr="00DD31C2">
        <w:rPr>
          <w:rFonts w:hint="eastAsia"/>
          <w:i/>
          <w:lang w:eastAsia="zh-HK"/>
        </w:rPr>
        <w:t>ne-way</w:t>
      </w:r>
      <w:r>
        <w:rPr>
          <w:rFonts w:hint="eastAsia"/>
          <w:lang w:eastAsia="zh-HK"/>
        </w:rPr>
        <w:t xml:space="preserve">: Player 1 sends a message to Player 2, who then sends a message to Player 3, and so on. The last player outputs a value. </w:t>
      </w:r>
    </w:p>
    <w:p w:rsidR="00041C9C" w:rsidRDefault="00041C9C" w:rsidP="003F71F6">
      <w:pPr>
        <w:pStyle w:val="ListParagraph"/>
        <w:numPr>
          <w:ilvl w:val="0"/>
          <w:numId w:val="11"/>
        </w:numPr>
        <w:rPr>
          <w:lang w:eastAsia="zh-HK"/>
        </w:rPr>
      </w:pPr>
      <w:r>
        <w:rPr>
          <w:rFonts w:hint="eastAsia"/>
          <w:i/>
          <w:lang w:eastAsia="zh-HK"/>
        </w:rPr>
        <w:t>SMP</w:t>
      </w:r>
      <w:r w:rsidRPr="00041C9C">
        <w:rPr>
          <w:rFonts w:hint="eastAsia"/>
          <w:lang w:eastAsia="zh-HK"/>
        </w:rPr>
        <w:t xml:space="preserve">: </w:t>
      </w:r>
      <w:r>
        <w:rPr>
          <w:rFonts w:hint="eastAsia"/>
          <w:lang w:eastAsia="zh-HK"/>
        </w:rPr>
        <w:t xml:space="preserve">One can </w:t>
      </w:r>
      <w:r w:rsidR="00DD31C2">
        <w:rPr>
          <w:rFonts w:hint="eastAsia"/>
          <w:lang w:eastAsia="zh-HK"/>
        </w:rPr>
        <w:t xml:space="preserve">further </w:t>
      </w:r>
      <w:r>
        <w:rPr>
          <w:rFonts w:hint="eastAsia"/>
          <w:lang w:eastAsia="zh-HK"/>
        </w:rPr>
        <w:t>restrict the allowed communication channels</w:t>
      </w:r>
      <w:r w:rsidR="00DD31C2">
        <w:rPr>
          <w:rFonts w:hint="eastAsia"/>
          <w:lang w:eastAsia="zh-HK"/>
        </w:rPr>
        <w:t xml:space="preserve">: </w:t>
      </w:r>
      <w:r w:rsidR="001D1554">
        <w:rPr>
          <w:rFonts w:hint="eastAsia"/>
          <w:lang w:eastAsia="zh-HK"/>
        </w:rPr>
        <w:t>each of the k players sends one message to a Referee who then announce</w:t>
      </w:r>
      <w:r w:rsidR="005F1BD5">
        <w:rPr>
          <w:rFonts w:hint="eastAsia"/>
          <w:lang w:eastAsia="zh-HK"/>
        </w:rPr>
        <w:t>s</w:t>
      </w:r>
      <w:r w:rsidR="001D1554">
        <w:rPr>
          <w:rFonts w:hint="eastAsia"/>
          <w:lang w:eastAsia="zh-HK"/>
        </w:rPr>
        <w:t xml:space="preserve"> the result.</w:t>
      </w:r>
    </w:p>
    <w:p w:rsidR="00041C9C" w:rsidRDefault="00041C9C" w:rsidP="00041C9C">
      <w:pPr>
        <w:rPr>
          <w:lang w:eastAsia="zh-HK"/>
        </w:rPr>
      </w:pPr>
      <w:r>
        <w:rPr>
          <w:rFonts w:hint="eastAsia"/>
          <w:lang w:eastAsia="zh-HK"/>
        </w:rPr>
        <w:t xml:space="preserve">The </w:t>
      </w:r>
      <w:proofErr w:type="spellStart"/>
      <w:proofErr w:type="gramStart"/>
      <w:r>
        <w:rPr>
          <w:rFonts w:hint="eastAsia"/>
          <w:lang w:eastAsia="zh-HK"/>
        </w:rPr>
        <w:t>NiH</w:t>
      </w:r>
      <w:proofErr w:type="spellEnd"/>
      <w:proofErr w:type="gramEnd"/>
      <w:r>
        <w:rPr>
          <w:rFonts w:hint="eastAsia"/>
          <w:lang w:eastAsia="zh-HK"/>
        </w:rPr>
        <w:t xml:space="preserve"> model draws much attention in recent years because of its connection to </w:t>
      </w:r>
      <w:r w:rsidR="001D1554" w:rsidRPr="001D1554">
        <w:rPr>
          <w:rFonts w:hint="eastAsia"/>
          <w:i/>
          <w:lang w:eastAsia="zh-HK"/>
        </w:rPr>
        <w:t xml:space="preserve">data </w:t>
      </w:r>
      <w:r w:rsidRPr="001D1554">
        <w:rPr>
          <w:rFonts w:hint="eastAsia"/>
          <w:i/>
          <w:lang w:eastAsia="zh-HK"/>
        </w:rPr>
        <w:t>streaming algorithms</w:t>
      </w:r>
      <w:r>
        <w:rPr>
          <w:rFonts w:hint="eastAsia"/>
          <w:lang w:eastAsia="zh-HK"/>
        </w:rPr>
        <w:t xml:space="preserve">. </w:t>
      </w:r>
      <w:proofErr w:type="spellStart"/>
      <w:proofErr w:type="gramStart"/>
      <w:r w:rsidR="001D1554">
        <w:rPr>
          <w:rFonts w:hint="eastAsia"/>
          <w:lang w:eastAsia="zh-HK"/>
        </w:rPr>
        <w:t>NiH</w:t>
      </w:r>
      <w:proofErr w:type="spellEnd"/>
      <w:proofErr w:type="gramEnd"/>
      <w:r w:rsidR="001D1554">
        <w:rPr>
          <w:rFonts w:hint="eastAsia"/>
          <w:lang w:eastAsia="zh-HK"/>
        </w:rPr>
        <w:t xml:space="preserve"> with SMP has an intimate connection </w:t>
      </w:r>
      <w:r w:rsidR="001D1554">
        <w:rPr>
          <w:lang w:eastAsia="zh-HK"/>
        </w:rPr>
        <w:t xml:space="preserve">to the </w:t>
      </w:r>
      <w:r w:rsidR="001D1554" w:rsidRPr="001D1554">
        <w:rPr>
          <w:i/>
          <w:lang w:eastAsia="zh-HK"/>
        </w:rPr>
        <w:t>data sketching algorithms</w:t>
      </w:r>
      <w:r w:rsidR="001D1554">
        <w:rPr>
          <w:lang w:eastAsia="zh-HK"/>
        </w:rPr>
        <w:t xml:space="preserve">. </w:t>
      </w:r>
      <w:r>
        <w:rPr>
          <w:rFonts w:hint="eastAsia"/>
          <w:lang w:eastAsia="zh-HK"/>
        </w:rPr>
        <w:t xml:space="preserve">Earlier studies in the multiparty </w:t>
      </w:r>
      <w:r>
        <w:rPr>
          <w:lang w:eastAsia="zh-HK"/>
        </w:rPr>
        <w:t>communication</w:t>
      </w:r>
      <w:r>
        <w:rPr>
          <w:rFonts w:hint="eastAsia"/>
          <w:lang w:eastAsia="zh-HK"/>
        </w:rPr>
        <w:t xml:space="preserve"> complexity focused more on the </w:t>
      </w:r>
      <w:proofErr w:type="spellStart"/>
      <w:r>
        <w:rPr>
          <w:rFonts w:hint="eastAsia"/>
          <w:lang w:eastAsia="zh-HK"/>
        </w:rPr>
        <w:t>NoF</w:t>
      </w:r>
      <w:proofErr w:type="spellEnd"/>
      <w:r>
        <w:rPr>
          <w:rFonts w:hint="eastAsia"/>
          <w:lang w:eastAsia="zh-HK"/>
        </w:rPr>
        <w:t xml:space="preserve"> model with a blackboard because of its connection to </w:t>
      </w:r>
      <w:r w:rsidRPr="001D1554">
        <w:rPr>
          <w:rFonts w:hint="eastAsia"/>
          <w:i/>
          <w:lang w:eastAsia="zh-HK"/>
        </w:rPr>
        <w:t>circuit complexity</w:t>
      </w:r>
      <w:r>
        <w:rPr>
          <w:rFonts w:hint="eastAsia"/>
          <w:lang w:eastAsia="zh-HK"/>
        </w:rPr>
        <w:t xml:space="preserve">. </w:t>
      </w:r>
      <w:r w:rsidR="001D1554"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We will come to the connection later in the class.</w:t>
      </w:r>
      <w:r w:rsidR="001D1554"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 xml:space="preserve"> </w:t>
      </w:r>
    </w:p>
    <w:p w:rsidR="00904CFA" w:rsidRPr="00284F86" w:rsidRDefault="00904CFA" w:rsidP="00041C9C">
      <w:pPr>
        <w:rPr>
          <w:lang w:eastAsia="zh-HK"/>
        </w:rPr>
      </w:pPr>
      <w:r>
        <w:rPr>
          <w:rFonts w:hint="eastAsia"/>
          <w:lang w:eastAsia="zh-HK"/>
        </w:rPr>
        <w:t xml:space="preserve">Across </w:t>
      </w:r>
      <w:r w:rsidR="0023150C">
        <w:rPr>
          <w:rFonts w:hint="eastAsia"/>
          <w:lang w:eastAsia="zh-HK"/>
        </w:rPr>
        <w:t>today</w:t>
      </w:r>
      <w:r w:rsidR="0023150C">
        <w:rPr>
          <w:lang w:eastAsia="zh-HK"/>
        </w:rPr>
        <w:t>’</w:t>
      </w:r>
      <w:r w:rsidR="0023150C">
        <w:rPr>
          <w:rFonts w:hint="eastAsia"/>
          <w:lang w:eastAsia="zh-HK"/>
        </w:rPr>
        <w:t>s lecture</w:t>
      </w:r>
      <w:r>
        <w:rPr>
          <w:rFonts w:hint="eastAsia"/>
          <w:lang w:eastAsia="zh-HK"/>
        </w:rPr>
        <w:t>, we assume that there is a blackboard. It is easy to see that some of the results hold for other communication models as well.</w:t>
      </w:r>
    </w:p>
    <w:p w:rsidR="007513E1" w:rsidRDefault="001D1554" w:rsidP="00A161D6">
      <w:pPr>
        <w:pStyle w:val="Heading2"/>
        <w:numPr>
          <w:ilvl w:val="0"/>
          <w:numId w:val="7"/>
        </w:numPr>
        <w:rPr>
          <w:lang w:eastAsia="zh-HK"/>
        </w:rPr>
      </w:pPr>
      <w:proofErr w:type="gramStart"/>
      <w:r>
        <w:rPr>
          <w:rFonts w:hint="eastAsia"/>
          <w:lang w:eastAsia="zh-HK"/>
        </w:rPr>
        <w:lastRenderedPageBreak/>
        <w:t>Number in Hand</w:t>
      </w:r>
      <w:r w:rsidR="007A520C">
        <w:rPr>
          <w:rFonts w:hint="eastAsia"/>
          <w:lang w:eastAsia="zh-HK"/>
        </w:rPr>
        <w:t>, with a blackboard.</w:t>
      </w:r>
      <w:proofErr w:type="gramEnd"/>
    </w:p>
    <w:p w:rsidR="006B14B2" w:rsidRDefault="006B14B2" w:rsidP="006B14B2">
      <w:pPr>
        <w:pStyle w:val="Heading3"/>
        <w:rPr>
          <w:lang w:eastAsia="zh-HK"/>
        </w:rPr>
      </w:pPr>
      <w:r>
        <w:rPr>
          <w:rFonts w:hint="eastAsia"/>
          <w:lang w:eastAsia="zh-HK"/>
        </w:rPr>
        <w:t>2.1 From rectangle to tensor</w:t>
      </w:r>
    </w:p>
    <w:p w:rsidR="006B14B2" w:rsidRDefault="00664614" w:rsidP="006B14B2">
      <w:pPr>
        <w:rPr>
          <w:lang w:eastAsia="zh-HK"/>
        </w:rPr>
      </w:pPr>
      <w:r>
        <w:rPr>
          <w:rFonts w:hint="eastAsia"/>
          <w:lang w:eastAsia="zh-HK"/>
        </w:rPr>
        <w:t xml:space="preserve">The counterpart of rectangle in </w:t>
      </w:r>
      <w:proofErr w:type="spellStart"/>
      <w:proofErr w:type="gramStart"/>
      <w:r w:rsidR="00EA43B6">
        <w:rPr>
          <w:rFonts w:hint="eastAsia"/>
          <w:lang w:eastAsia="zh-HK"/>
        </w:rPr>
        <w:t>NiH</w:t>
      </w:r>
      <w:proofErr w:type="spellEnd"/>
      <w:proofErr w:type="gramEnd"/>
      <w:r w:rsidR="00EA43B6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case is tensor. </w:t>
      </w:r>
      <w:r w:rsidR="00EA43B6">
        <w:rPr>
          <w:rFonts w:hint="eastAsia"/>
          <w:lang w:eastAsia="zh-HK"/>
        </w:rPr>
        <w:t>A tensor</w:t>
      </w:r>
      <w:r w:rsidR="00282A82">
        <w:rPr>
          <w:rFonts w:hint="eastAsia"/>
          <w:lang w:eastAsia="zh-HK"/>
        </w:rPr>
        <w:t xml:space="preserve"> in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X=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b>
        </m:sSub>
        <m:r>
          <w:rPr>
            <w:rFonts w:ascii="Cambria Math" w:hAnsi="Cambria Math"/>
            <w:lang w:eastAsia="zh-HK"/>
          </w:rPr>
          <m:t>×…×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</m:oMath>
      <w:r w:rsidR="00EA43B6">
        <w:rPr>
          <w:rFonts w:hint="eastAsia"/>
          <w:lang w:eastAsia="zh-HK"/>
        </w:rPr>
        <w:t xml:space="preserve"> is a set</w:t>
      </w:r>
      <w:r w:rsidR="00282A82">
        <w:rPr>
          <w:rFonts w:hint="eastAsia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S=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×…×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</m:oMath>
      <w:r w:rsidR="00282A82">
        <w:rPr>
          <w:rFonts w:hint="eastAsia"/>
          <w:lang w:eastAsia="zh-HK"/>
        </w:rPr>
        <w:t xml:space="preserve"> </w:t>
      </w:r>
      <w:proofErr w:type="gramStart"/>
      <w:r w:rsidR="00282A82">
        <w:rPr>
          <w:rFonts w:hint="eastAsia"/>
          <w:lang w:eastAsia="zh-HK"/>
        </w:rPr>
        <w:t xml:space="preserve">where </w:t>
      </w:r>
      <w:proofErr w:type="gramEnd"/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∈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</m:oMath>
      <w:r w:rsidR="00282A82">
        <w:rPr>
          <w:rFonts w:hint="eastAsia"/>
          <w:lang w:eastAsia="zh-HK"/>
        </w:rPr>
        <w:t>. The following is a straightforward generalization of the rectangle property.</w:t>
      </w:r>
    </w:p>
    <w:p w:rsidR="00282A82" w:rsidRDefault="00282A82" w:rsidP="006B14B2">
      <w:pPr>
        <w:rPr>
          <w:lang w:eastAsia="zh-HK"/>
        </w:rPr>
      </w:pPr>
      <w:proofErr w:type="gramStart"/>
      <w:r w:rsidRPr="00282A82">
        <w:rPr>
          <w:rFonts w:hint="eastAsia"/>
          <w:b/>
          <w:lang w:eastAsia="zh-HK"/>
        </w:rPr>
        <w:t>Proposition 2.1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Any c-bit deterministic protocol for a function f in </w:t>
      </w:r>
      <w:proofErr w:type="spellStart"/>
      <w:proofErr w:type="gramStart"/>
      <w:r>
        <w:rPr>
          <w:rFonts w:hint="eastAsia"/>
          <w:lang w:eastAsia="zh-HK"/>
        </w:rPr>
        <w:t>NiH</w:t>
      </w:r>
      <w:proofErr w:type="spellEnd"/>
      <w:proofErr w:type="gramEnd"/>
      <w:r>
        <w:rPr>
          <w:rFonts w:hint="eastAsia"/>
          <w:lang w:eastAsia="zh-HK"/>
        </w:rPr>
        <w:t xml:space="preserve"> model partitions the set X </w:t>
      </w:r>
      <w:r w:rsidR="004633D9">
        <w:rPr>
          <w:rFonts w:hint="eastAsia"/>
          <w:lang w:eastAsia="zh-HK"/>
        </w:rPr>
        <w:t xml:space="preserve">at most </w:t>
      </w:r>
      <w:r>
        <w:rPr>
          <w:rFonts w:hint="eastAsia"/>
          <w:lang w:eastAsia="zh-HK"/>
        </w:rPr>
        <w:t>into 2</w:t>
      </w:r>
      <w:r w:rsidRPr="00282A82">
        <w:rPr>
          <w:rFonts w:hint="eastAsia"/>
          <w:vertAlign w:val="superscript"/>
          <w:lang w:eastAsia="zh-HK"/>
        </w:rPr>
        <w:t>c</w:t>
      </w:r>
      <w:r>
        <w:rPr>
          <w:rFonts w:hint="eastAsia"/>
          <w:lang w:eastAsia="zh-HK"/>
        </w:rPr>
        <w:t xml:space="preserve"> monochromatic tensors.</w:t>
      </w:r>
    </w:p>
    <w:p w:rsidR="000E07C6" w:rsidRPr="000E07C6" w:rsidRDefault="000E07C6" w:rsidP="006B14B2">
      <w:pPr>
        <w:rPr>
          <w:lang w:eastAsia="zh-HK"/>
        </w:rPr>
      </w:pPr>
      <w:r>
        <w:rPr>
          <w:rFonts w:hint="eastAsia"/>
          <w:lang w:eastAsia="zh-HK"/>
        </w:rPr>
        <w:t xml:space="preserve">We sometimes consider </w:t>
      </w:r>
      <w:r w:rsidRPr="000E07C6">
        <w:rPr>
          <w:rFonts w:hint="eastAsia"/>
          <w:i/>
          <w:lang w:eastAsia="zh-HK"/>
        </w:rPr>
        <w:t>partial functions</w:t>
      </w:r>
      <w:r>
        <w:rPr>
          <w:rFonts w:hint="eastAsia"/>
          <w:lang w:eastAsia="zh-HK"/>
        </w:rPr>
        <w:t>, which are functions with domain not the entire X but only a subset of it. Equivalently, we can imagine that there is a promise that the input comes from a fixed subset of X. For input</w:t>
      </w:r>
      <w:r w:rsidR="0023150C">
        <w:rPr>
          <w:rFonts w:hint="eastAsia"/>
          <w:lang w:eastAsia="zh-HK"/>
        </w:rPr>
        <w:t>s that fall</w:t>
      </w:r>
      <w:r>
        <w:rPr>
          <w:rFonts w:hint="eastAsia"/>
          <w:lang w:eastAsia="zh-HK"/>
        </w:rPr>
        <w:t xml:space="preserve"> outside the subset, we don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t care. </w:t>
      </w:r>
      <w:r w:rsidR="0023150C">
        <w:rPr>
          <w:rFonts w:hint="eastAsia"/>
          <w:lang w:eastAsia="zh-HK"/>
        </w:rPr>
        <w:t>A</w:t>
      </w:r>
      <w:r>
        <w:rPr>
          <w:rFonts w:hint="eastAsia"/>
          <w:lang w:eastAsia="zh-HK"/>
        </w:rPr>
        <w:t xml:space="preserve"> protocol is correct for this partial function if </w:t>
      </w:r>
      <w:r w:rsidR="0023150C">
        <w:rPr>
          <w:rFonts w:hint="eastAsia"/>
          <w:lang w:eastAsia="zh-HK"/>
        </w:rPr>
        <w:t xml:space="preserve">the protocol </w:t>
      </w:r>
      <w:r>
        <w:rPr>
          <w:rFonts w:hint="eastAsia"/>
          <w:lang w:eastAsia="zh-HK"/>
        </w:rPr>
        <w:t>output</w:t>
      </w:r>
      <w:r w:rsidR="0023150C">
        <w:rPr>
          <w:rFonts w:hint="eastAsia"/>
          <w:lang w:eastAsia="zh-HK"/>
        </w:rPr>
        <w:t>s</w:t>
      </w:r>
      <w:r>
        <w:rPr>
          <w:rFonts w:hint="eastAsia"/>
          <w:lang w:eastAsia="zh-HK"/>
        </w:rPr>
        <w:t xml:space="preserve"> </w:t>
      </w:r>
      <w:r w:rsidR="0023150C">
        <w:rPr>
          <w:rFonts w:hint="eastAsia"/>
          <w:lang w:eastAsia="zh-HK"/>
        </w:rPr>
        <w:t xml:space="preserve">the </w:t>
      </w:r>
      <w:r>
        <w:rPr>
          <w:rFonts w:hint="eastAsia"/>
          <w:lang w:eastAsia="zh-HK"/>
        </w:rPr>
        <w:t xml:space="preserve">correct value on inputs coming from </w:t>
      </w:r>
      <w:r w:rsidR="00AB0A09">
        <w:rPr>
          <w:rFonts w:hint="eastAsia"/>
          <w:lang w:eastAsia="zh-HK"/>
        </w:rPr>
        <w:t>the subset;</w:t>
      </w:r>
      <w:r>
        <w:rPr>
          <w:rFonts w:hint="eastAsia"/>
          <w:lang w:eastAsia="zh-HK"/>
        </w:rPr>
        <w:t xml:space="preserve"> </w:t>
      </w:r>
      <w:r w:rsidR="00AB0A09">
        <w:rPr>
          <w:rFonts w:hint="eastAsia"/>
          <w:lang w:eastAsia="zh-HK"/>
        </w:rPr>
        <w:t>t</w:t>
      </w:r>
      <w:r>
        <w:rPr>
          <w:rFonts w:hint="eastAsia"/>
          <w:lang w:eastAsia="zh-HK"/>
        </w:rPr>
        <w:t xml:space="preserve">he protocol is allowed to output anything on other inputs. For partial functions, a tensor is </w:t>
      </w:r>
      <w:r w:rsidRPr="00AB0A09">
        <w:rPr>
          <w:rFonts w:hint="eastAsia"/>
          <w:i/>
          <w:lang w:eastAsia="zh-HK"/>
        </w:rPr>
        <w:t>monochromatic</w:t>
      </w:r>
      <w:r>
        <w:rPr>
          <w:rFonts w:hint="eastAsia"/>
          <w:lang w:eastAsia="zh-HK"/>
        </w:rPr>
        <w:t xml:space="preserve"> if it doesn</w:t>
      </w:r>
      <w:r>
        <w:rPr>
          <w:lang w:eastAsia="zh-HK"/>
        </w:rPr>
        <w:t>’</w:t>
      </w:r>
      <w:r>
        <w:rPr>
          <w:rFonts w:hint="eastAsia"/>
          <w:lang w:eastAsia="zh-HK"/>
        </w:rPr>
        <w:t>t contain both 1- and 0-input</w:t>
      </w:r>
      <w:r w:rsidR="0023150C">
        <w:rPr>
          <w:rFonts w:hint="eastAsia"/>
          <w:lang w:eastAsia="zh-HK"/>
        </w:rPr>
        <w:t>s</w:t>
      </w:r>
      <w:r>
        <w:rPr>
          <w:rFonts w:hint="eastAsia"/>
          <w:lang w:eastAsia="zh-HK"/>
        </w:rPr>
        <w:t xml:space="preserve">. Indeed, as long as a protocol reaches a monochromatic tensor, then it can output a value that is right for all inputs </w:t>
      </w:r>
      <w:r w:rsidR="0023150C">
        <w:rPr>
          <w:rFonts w:hint="eastAsia"/>
          <w:lang w:eastAsia="zh-HK"/>
        </w:rPr>
        <w:t>on which</w:t>
      </w:r>
      <w:r>
        <w:rPr>
          <w:rFonts w:hint="eastAsia"/>
          <w:lang w:eastAsia="zh-HK"/>
        </w:rPr>
        <w:t xml:space="preserve"> the function is defined. </w:t>
      </w:r>
    </w:p>
    <w:p w:rsidR="006B14B2" w:rsidRDefault="006B14B2" w:rsidP="006B14B2">
      <w:pPr>
        <w:pStyle w:val="Heading3"/>
        <w:rPr>
          <w:lang w:eastAsia="zh-HK"/>
        </w:rPr>
      </w:pPr>
      <w:r>
        <w:rPr>
          <w:rFonts w:hint="eastAsia"/>
          <w:lang w:eastAsia="zh-HK"/>
        </w:rPr>
        <w:t xml:space="preserve">2.2 </w:t>
      </w:r>
      <w:proofErr w:type="spellStart"/>
      <w:r>
        <w:rPr>
          <w:rFonts w:hint="eastAsia"/>
          <w:lang w:eastAsia="zh-HK"/>
        </w:rPr>
        <w:t>Disjointness</w:t>
      </w:r>
      <w:proofErr w:type="spellEnd"/>
    </w:p>
    <w:p w:rsidR="006B14B2" w:rsidRDefault="006B14B2" w:rsidP="006B14B2">
      <w:pPr>
        <w:rPr>
          <w:lang w:eastAsia="zh-HK"/>
        </w:rPr>
      </w:pPr>
      <w:r>
        <w:rPr>
          <w:rFonts w:hint="eastAsia"/>
          <w:lang w:eastAsia="zh-HK"/>
        </w:rPr>
        <w:t>Denote the input by (x</w:t>
      </w:r>
      <w:r w:rsidRPr="003F71F6">
        <w:rPr>
          <w:rFonts w:hint="eastAsia"/>
          <w:vertAlign w:val="subscript"/>
          <w:lang w:eastAsia="zh-HK"/>
        </w:rPr>
        <w:t>1</w:t>
      </w:r>
      <w:proofErr w:type="gramStart"/>
      <w:r>
        <w:rPr>
          <w:rFonts w:hint="eastAsia"/>
          <w:lang w:eastAsia="zh-HK"/>
        </w:rPr>
        <w:t xml:space="preserve">, </w:t>
      </w:r>
      <w:r>
        <w:rPr>
          <w:lang w:eastAsia="zh-HK"/>
        </w:rPr>
        <w:t>…</w:t>
      </w:r>
      <w:r>
        <w:rPr>
          <w:rFonts w:hint="eastAsia"/>
          <w:lang w:eastAsia="zh-HK"/>
        </w:rPr>
        <w:t>,</w:t>
      </w:r>
      <w:proofErr w:type="gramEnd"/>
      <w:r>
        <w:rPr>
          <w:rFonts w:hint="eastAsia"/>
          <w:lang w:eastAsia="zh-HK"/>
        </w:rPr>
        <w:t xml:space="preserve"> </w:t>
      </w:r>
      <w:proofErr w:type="spellStart"/>
      <w:r>
        <w:rPr>
          <w:rFonts w:hint="eastAsia"/>
          <w:lang w:eastAsia="zh-HK"/>
        </w:rPr>
        <w:t>x</w:t>
      </w:r>
      <w:r w:rsidRPr="003F71F6">
        <w:rPr>
          <w:rFonts w:hint="eastAsia"/>
          <w:vertAlign w:val="subscript"/>
          <w:lang w:eastAsia="zh-HK"/>
        </w:rPr>
        <w:t>k</w:t>
      </w:r>
      <w:proofErr w:type="spellEnd"/>
      <w:r>
        <w:rPr>
          <w:rFonts w:hint="eastAsia"/>
          <w:lang w:eastAsia="zh-HK"/>
        </w:rPr>
        <w:t>) where each x</w:t>
      </w:r>
      <w:r w:rsidRPr="00D01EF8">
        <w:rPr>
          <w:rFonts w:hint="eastAsia"/>
          <w:vertAlign w:val="subscript"/>
          <w:lang w:eastAsia="zh-HK"/>
        </w:rPr>
        <w:t>i</w:t>
      </w:r>
      <w:r>
        <w:rPr>
          <w:rFonts w:hint="eastAsia"/>
          <w:vertAlign w:val="subscript"/>
          <w:lang w:eastAsia="zh-HK"/>
        </w:rPr>
        <w:t xml:space="preserve"> </w:t>
      </w:r>
      <w:r>
        <w:rPr>
          <w:rFonts w:hint="eastAsia"/>
          <w:lang w:eastAsia="zh-HK"/>
        </w:rPr>
        <w:t>= x</w:t>
      </w:r>
      <w:r w:rsidRPr="00D01EF8">
        <w:rPr>
          <w:rFonts w:hint="eastAsia"/>
          <w:vertAlign w:val="subscript"/>
          <w:lang w:eastAsia="zh-HK"/>
        </w:rPr>
        <w:t>i1</w:t>
      </w:r>
      <w:r>
        <w:rPr>
          <w:lang w:eastAsia="zh-HK"/>
        </w:rPr>
        <w:t>…</w:t>
      </w:r>
      <w:proofErr w:type="spellStart"/>
      <w:r>
        <w:rPr>
          <w:rFonts w:hint="eastAsia"/>
          <w:lang w:eastAsia="zh-HK"/>
        </w:rPr>
        <w:t>x</w:t>
      </w:r>
      <w:r w:rsidRPr="00D01EF8">
        <w:rPr>
          <w:rFonts w:hint="eastAsia"/>
          <w:vertAlign w:val="subscript"/>
          <w:lang w:eastAsia="zh-HK"/>
        </w:rPr>
        <w:t>in</w:t>
      </w:r>
      <w:proofErr w:type="spellEnd"/>
      <w:r>
        <w:rPr>
          <w:rFonts w:hint="eastAsia"/>
          <w:lang w:eastAsia="zh-HK"/>
        </w:rPr>
        <w:t xml:space="preserve"> is an n-bit string. Recall that </w:t>
      </w:r>
      <w:proofErr w:type="spellStart"/>
      <w:r>
        <w:rPr>
          <w:rFonts w:hint="eastAsia"/>
          <w:lang w:eastAsia="zh-HK"/>
        </w:rPr>
        <w:t>Disj</w:t>
      </w:r>
      <w:r w:rsidRPr="00D01EF8">
        <w:rPr>
          <w:rFonts w:hint="eastAsia"/>
          <w:vertAlign w:val="subscript"/>
          <w:lang w:eastAsia="zh-HK"/>
        </w:rPr>
        <w:t>n</w:t>
      </w:r>
      <w:proofErr w:type="spellEnd"/>
      <w:r>
        <w:rPr>
          <w:rFonts w:hint="eastAsia"/>
          <w:lang w:eastAsia="zh-HK"/>
        </w:rPr>
        <w:t xml:space="preserve"> in two-party case is defined as, in our current notation, </w:t>
      </w:r>
      <w:proofErr w:type="spellStart"/>
      <w:r>
        <w:rPr>
          <w:rFonts w:hint="eastAsia"/>
          <w:lang w:eastAsia="zh-HK"/>
        </w:rPr>
        <w:t>Disj</w:t>
      </w:r>
      <w:r w:rsidRPr="00D01EF8">
        <w:rPr>
          <w:rFonts w:hint="eastAsia"/>
          <w:vertAlign w:val="subscript"/>
          <w:lang w:eastAsia="zh-HK"/>
        </w:rPr>
        <w:t>n</w:t>
      </w:r>
      <w:proofErr w:type="spellEnd"/>
      <w:r>
        <w:rPr>
          <w:rFonts w:hint="eastAsia"/>
          <w:lang w:eastAsia="zh-HK"/>
        </w:rPr>
        <w:t>(x</w:t>
      </w:r>
      <w:r w:rsidRPr="00D01EF8">
        <w:rPr>
          <w:rFonts w:hint="eastAsia"/>
          <w:vertAlign w:val="subscript"/>
          <w:lang w:eastAsia="zh-HK"/>
        </w:rPr>
        <w:t>1</w:t>
      </w:r>
      <w:proofErr w:type="gramStart"/>
      <w:r>
        <w:rPr>
          <w:rFonts w:hint="eastAsia"/>
          <w:lang w:eastAsia="zh-HK"/>
        </w:rPr>
        <w:t>,x</w:t>
      </w:r>
      <w:r w:rsidRPr="00D01EF8">
        <w:rPr>
          <w:rFonts w:hint="eastAsia"/>
          <w:vertAlign w:val="subscript"/>
          <w:lang w:eastAsia="zh-HK"/>
        </w:rPr>
        <w:t>2</w:t>
      </w:r>
      <w:proofErr w:type="gramEnd"/>
      <w:r>
        <w:rPr>
          <w:rFonts w:hint="eastAsia"/>
          <w:lang w:eastAsia="zh-HK"/>
        </w:rPr>
        <w:t xml:space="preserve">) = 1 </w:t>
      </w:r>
      <w:proofErr w:type="spellStart"/>
      <w:r>
        <w:rPr>
          <w:rFonts w:hint="eastAsia"/>
          <w:lang w:eastAsia="zh-HK"/>
        </w:rPr>
        <w:t>iff</w:t>
      </w:r>
      <w:proofErr w:type="spellEnd"/>
      <w:r>
        <w:rPr>
          <w:rFonts w:hint="eastAsia"/>
          <w:lang w:eastAsia="zh-HK"/>
        </w:rPr>
        <w:t xml:space="preserve"> </w:t>
      </w:r>
      <w:r w:rsidRPr="00A92BEB">
        <w:rPr>
          <w:rFonts w:ascii="Symbol" w:eastAsia="MS Mincho" w:hAnsi="Symbol" w:cs="Symbol"/>
        </w:rPr>
        <w:t></w:t>
      </w:r>
      <w:r>
        <w:rPr>
          <w:rFonts w:hint="eastAsia"/>
          <w:lang w:eastAsia="zh-HK"/>
        </w:rPr>
        <w:t xml:space="preserve">j </w:t>
      </w:r>
      <w:proofErr w:type="spellStart"/>
      <w:r>
        <w:rPr>
          <w:rFonts w:hint="eastAsia"/>
          <w:lang w:eastAsia="zh-HK"/>
        </w:rPr>
        <w:t>s.t.</w:t>
      </w:r>
      <w:proofErr w:type="spellEnd"/>
      <w:r>
        <w:rPr>
          <w:rFonts w:hint="eastAsia"/>
          <w:lang w:eastAsia="zh-HK"/>
        </w:rPr>
        <w:t xml:space="preserve"> x</w:t>
      </w:r>
      <w:r>
        <w:rPr>
          <w:rFonts w:hint="eastAsia"/>
          <w:vertAlign w:val="subscript"/>
          <w:lang w:eastAsia="zh-HK"/>
        </w:rPr>
        <w:t>1j</w:t>
      </w:r>
      <w:r>
        <w:rPr>
          <w:rFonts w:hint="eastAsia"/>
          <w:lang w:eastAsia="zh-HK"/>
        </w:rPr>
        <w:t xml:space="preserve"> = x</w:t>
      </w:r>
      <w:r>
        <w:rPr>
          <w:rFonts w:hint="eastAsia"/>
          <w:vertAlign w:val="subscript"/>
          <w:lang w:eastAsia="zh-HK"/>
        </w:rPr>
        <w:t xml:space="preserve">2j </w:t>
      </w:r>
      <w:r>
        <w:rPr>
          <w:rFonts w:hint="eastAsia"/>
          <w:lang w:eastAsia="zh-HK"/>
        </w:rPr>
        <w:t xml:space="preserve">= 1. When generalized to k-party case, different requirements can be imposed: We can require </w:t>
      </w:r>
      <w:r w:rsidRPr="00A92BEB">
        <w:rPr>
          <w:rFonts w:ascii="Symbol" w:eastAsia="MS Mincho" w:hAnsi="Symbol" w:cs="Symbol"/>
        </w:rPr>
        <w:t></w:t>
      </w:r>
      <w:proofErr w:type="spellStart"/>
      <w:r>
        <w:rPr>
          <w:rFonts w:hint="eastAsia"/>
          <w:lang w:eastAsia="zh-HK"/>
        </w:rPr>
        <w:t>i</w:t>
      </w:r>
      <w:proofErr w:type="spellEnd"/>
      <w:r>
        <w:rPr>
          <w:rFonts w:hint="eastAsia"/>
          <w:lang w:eastAsia="zh-HK"/>
        </w:rPr>
        <w:t xml:space="preserve"> </w:t>
      </w:r>
      <w:proofErr w:type="spellStart"/>
      <w:r>
        <w:rPr>
          <w:rFonts w:hint="eastAsia"/>
          <w:lang w:eastAsia="zh-HK"/>
        </w:rPr>
        <w:t>s.t.</w:t>
      </w:r>
      <w:proofErr w:type="spellEnd"/>
      <w:r>
        <w:rPr>
          <w:rFonts w:hint="eastAsia"/>
          <w:lang w:eastAsia="zh-HK"/>
        </w:rPr>
        <w:t xml:space="preserve"> x</w:t>
      </w:r>
      <w:r w:rsidRPr="00D01EF8">
        <w:rPr>
          <w:rFonts w:hint="eastAsia"/>
          <w:vertAlign w:val="subscript"/>
          <w:lang w:eastAsia="zh-HK"/>
        </w:rPr>
        <w:t>1i</w:t>
      </w:r>
      <w:r>
        <w:rPr>
          <w:rFonts w:hint="eastAsia"/>
          <w:lang w:eastAsia="zh-HK"/>
        </w:rPr>
        <w:t xml:space="preserve"> = </w:t>
      </w:r>
      <w:r>
        <w:rPr>
          <w:lang w:eastAsia="zh-HK"/>
        </w:rPr>
        <w:t>…</w:t>
      </w:r>
      <w:r>
        <w:rPr>
          <w:rFonts w:hint="eastAsia"/>
          <w:lang w:eastAsia="zh-HK"/>
        </w:rPr>
        <w:t xml:space="preserve"> = </w:t>
      </w:r>
      <w:proofErr w:type="spellStart"/>
      <w:r>
        <w:rPr>
          <w:rFonts w:hint="eastAsia"/>
          <w:lang w:eastAsia="zh-HK"/>
        </w:rPr>
        <w:t>x</w:t>
      </w:r>
      <w:r w:rsidRPr="00D01EF8">
        <w:rPr>
          <w:rFonts w:hint="eastAsia"/>
          <w:vertAlign w:val="subscript"/>
          <w:lang w:eastAsia="zh-HK"/>
        </w:rPr>
        <w:t>ki</w:t>
      </w:r>
      <w:proofErr w:type="spellEnd"/>
      <w:r>
        <w:rPr>
          <w:rFonts w:hint="eastAsia"/>
          <w:vertAlign w:val="subscript"/>
          <w:lang w:eastAsia="zh-HK"/>
        </w:rPr>
        <w:t xml:space="preserve"> </w:t>
      </w:r>
      <w:r>
        <w:rPr>
          <w:rFonts w:hint="eastAsia"/>
          <w:lang w:eastAsia="zh-HK"/>
        </w:rPr>
        <w:t>= 1, or only require the sets x</w:t>
      </w:r>
      <w:r w:rsidRPr="00D01EF8">
        <w:rPr>
          <w:rFonts w:hint="eastAsia"/>
          <w:vertAlign w:val="subscript"/>
          <w:lang w:eastAsia="zh-HK"/>
        </w:rPr>
        <w:t>1</w:t>
      </w:r>
      <w:proofErr w:type="gramStart"/>
      <w:r>
        <w:rPr>
          <w:rFonts w:hint="eastAsia"/>
          <w:lang w:eastAsia="zh-HK"/>
        </w:rPr>
        <w:t xml:space="preserve">, </w:t>
      </w:r>
      <w:r>
        <w:rPr>
          <w:lang w:eastAsia="zh-HK"/>
        </w:rPr>
        <w:t>…</w:t>
      </w:r>
      <w:r>
        <w:rPr>
          <w:rFonts w:hint="eastAsia"/>
          <w:lang w:eastAsia="zh-HK"/>
        </w:rPr>
        <w:t>,</w:t>
      </w:r>
      <w:proofErr w:type="gramEnd"/>
      <w:r>
        <w:rPr>
          <w:rFonts w:hint="eastAsia"/>
          <w:lang w:eastAsia="zh-HK"/>
        </w:rPr>
        <w:t xml:space="preserve"> </w:t>
      </w:r>
      <w:proofErr w:type="spellStart"/>
      <w:r>
        <w:rPr>
          <w:rFonts w:hint="eastAsia"/>
          <w:lang w:eastAsia="zh-HK"/>
        </w:rPr>
        <w:t>x</w:t>
      </w:r>
      <w:r w:rsidRPr="00D01EF8">
        <w:rPr>
          <w:rFonts w:hint="eastAsia"/>
          <w:vertAlign w:val="subscript"/>
          <w:lang w:eastAsia="zh-HK"/>
        </w:rPr>
        <w:t>k</w:t>
      </w:r>
      <w:proofErr w:type="spellEnd"/>
      <w:r>
        <w:rPr>
          <w:rFonts w:hint="eastAsia"/>
          <w:lang w:eastAsia="zh-HK"/>
        </w:rPr>
        <w:t xml:space="preserve"> are not pairwise disjoint. Let</w:t>
      </w:r>
      <w:r>
        <w:rPr>
          <w:lang w:eastAsia="zh-HK"/>
        </w:rPr>
        <w:t>’</w:t>
      </w:r>
      <w:r>
        <w:rPr>
          <w:rFonts w:hint="eastAsia"/>
          <w:lang w:eastAsia="zh-HK"/>
        </w:rPr>
        <w:t>s consider the partial function</w:t>
      </w:r>
    </w:p>
    <w:p w:rsidR="006B14B2" w:rsidRDefault="0096727F" w:rsidP="006B14B2">
      <w:pPr>
        <w:jc w:val="center"/>
        <w:rPr>
          <w:lang w:eastAsia="zh-HK"/>
        </w:rPr>
      </w:pP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  <w:lang w:eastAsia="zh-HK"/>
              </w:rPr>
              <m:t>Disj</m:t>
            </m:r>
            <m:ctrlPr>
              <w:rPr>
                <w:rFonts w:ascii="Cambria Math" w:hAnsi="Cambria Math" w:hint="eastAsia"/>
                <w:lang w:eastAsia="zh-HK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hint="eastAsia"/>
                <w:vertAlign w:val="subscript"/>
                <w:lang w:eastAsia="zh-HK"/>
              </w:rPr>
              <m:t>n,k</m:t>
            </m:r>
          </m:sub>
        </m:sSub>
        <m:r>
          <m:rPr>
            <m:sty m:val="p"/>
          </m:rPr>
          <w:rPr>
            <w:rFonts w:ascii="Cambria Math" w:hAnsi="Cambria Math" w:hint="eastAsia"/>
            <w:lang w:eastAsia="zh-HK"/>
          </w:rPr>
          <m:t>(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vertAlign w:val="subscript"/>
                <w:lang w:eastAsia="zh-HK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hint="eastAsia"/>
            <w:lang w:eastAsia="zh-HK"/>
          </w:rPr>
          <m:t xml:space="preserve">, </m:t>
        </m:r>
        <m:r>
          <m:rPr>
            <m:sty m:val="p"/>
          </m:rPr>
          <w:rPr>
            <w:rFonts w:ascii="Cambria Math" w:hAnsi="Cambria Math"/>
            <w:lang w:eastAsia="zh-HK"/>
          </w:rPr>
          <m:t>…</m:t>
        </m:r>
        <m:r>
          <m:rPr>
            <m:sty m:val="p"/>
          </m:rPr>
          <w:rPr>
            <w:rFonts w:ascii="Cambria Math" w:hAnsi="Cambria Math" w:hint="eastAsia"/>
            <w:lang w:eastAsia="zh-HK"/>
          </w:rPr>
          <m:t xml:space="preserve">, 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hint="eastAsia"/>
                <w:vertAlign w:val="subscript"/>
                <w:lang w:eastAsia="zh-HK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hint="eastAsia"/>
            <w:lang w:eastAsia="zh-HK"/>
          </w:rPr>
          <m:t>) =</m:t>
        </m:r>
        <m:d>
          <m:dPr>
            <m:begChr m:val="{"/>
            <m:endChr m:val=""/>
            <m:ctrlPr>
              <w:rPr>
                <w:rFonts w:ascii="Cambria Math" w:hAnsi="Cambria Math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 xml:space="preserve">if 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lang w:eastAsia="zh-HK"/>
                        </w:rPr>
                        <m:t>x</m:t>
                      </m:r>
                      <m:ctrlPr>
                        <w:rPr>
                          <w:rFonts w:ascii="Cambria Math" w:hAnsi="Cambria Math" w:hint="eastAsia"/>
                          <w:lang w:eastAsia="zh-HK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vertAlign w:val="subscript"/>
                          <w:lang w:eastAsia="zh-HK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hint="eastAsia"/>
                      <w:lang w:eastAsia="zh-HK"/>
                    </w:rPr>
                    <m:t xml:space="preserve">,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…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lang w:eastAsia="zh-HK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lang w:eastAsia="zh-HK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vertAlign w:val="subscript"/>
                          <w:lang w:eastAsia="zh-HK"/>
                        </w:rPr>
                        <m:t>k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hint="eastAsia"/>
                      <w:lang w:eastAsia="zh-HK"/>
                    </w:rPr>
                    <m:t xml:space="preserve"> are pairwise disjoint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if ∃j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lang w:eastAsia="zh-HK"/>
                    </w:rPr>
                    <m:t xml:space="preserve"> </m:t>
                  </m:r>
                  <m:r>
                    <w:rPr>
                      <w:rFonts w:ascii="Cambria Math" w:hAnsi="Cambria Math" w:hint="eastAsia"/>
                      <w:lang w:eastAsia="zh-HK"/>
                    </w:rPr>
                    <m:t>s.t.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lang w:eastAsia="zh-HK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lang w:eastAsia="zh-HK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vertAlign w:val="subscript"/>
                          <w:lang w:eastAsia="zh-HK"/>
                        </w:rPr>
                        <m:t>1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  <w:lang w:eastAsia="zh-HK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hint="eastAsia"/>
                      <w:lang w:eastAsia="zh-HK"/>
                    </w:rPr>
                    <m:t xml:space="preserve"> =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…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lang w:eastAsia="zh-HK"/>
                    </w:rPr>
                    <m:t xml:space="preserve"> = 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lang w:eastAsia="zh-HK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vertAlign w:val="subscript"/>
                          <w:lang w:eastAsia="zh-HK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  <w:lang w:eastAsia="zh-HK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hint="eastAsia"/>
                      <w:lang w:eastAsia="zh-HK"/>
                    </w:rPr>
                    <m:t>=1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 xml:space="preserve">     </m:t>
                  </m:r>
                </m:e>
              </m:mr>
            </m:m>
          </m:e>
        </m:d>
      </m:oMath>
      <w:r w:rsidR="006B14B2">
        <w:rPr>
          <w:rFonts w:hint="eastAsia"/>
          <w:lang w:eastAsia="zh-HK"/>
        </w:rPr>
        <w:t xml:space="preserve"> .</w:t>
      </w:r>
    </w:p>
    <w:p w:rsidR="006B14B2" w:rsidRDefault="006B14B2" w:rsidP="006B14B2">
      <w:pPr>
        <w:rPr>
          <w:lang w:eastAsia="zh-HK"/>
        </w:rPr>
      </w:pPr>
      <w:proofErr w:type="gramStart"/>
      <w:r w:rsidRPr="006B14B2">
        <w:rPr>
          <w:rFonts w:hint="eastAsia"/>
          <w:b/>
          <w:lang w:eastAsia="zh-HK"/>
        </w:rPr>
        <w:t xml:space="preserve">Theorem </w:t>
      </w:r>
      <w:r>
        <w:rPr>
          <w:rFonts w:hint="eastAsia"/>
          <w:b/>
          <w:lang w:eastAsia="zh-HK"/>
        </w:rPr>
        <w:t>2.</w:t>
      </w:r>
      <w:r w:rsidR="0027379E">
        <w:rPr>
          <w:rFonts w:hint="eastAsia"/>
          <w:b/>
          <w:lang w:eastAsia="zh-HK"/>
        </w:rPr>
        <w:t>2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D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Disj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n,k</m:t>
                </m:r>
              </m:sub>
            </m:sSub>
            <m:ctrlPr>
              <w:rPr>
                <w:rFonts w:ascii="Cambria Math" w:hAnsi="Cambria Math"/>
                <w:i/>
                <w:lang w:eastAsia="zh-HK"/>
              </w:rPr>
            </m:ctrlPr>
          </m:e>
        </m:d>
        <m:r>
          <w:rPr>
            <w:rFonts w:ascii="Cambria Math" w:hAnsi="Cambria Math"/>
            <w:lang w:eastAsia="zh-HK"/>
          </w:rPr>
          <m:t>=</m:t>
        </m:r>
        <m:r>
          <m:rPr>
            <m:sty m:val="p"/>
          </m:rPr>
          <w:rPr>
            <w:rFonts w:ascii="Cambria Math" w:hAnsi="Cambria Math"/>
            <w:lang w:eastAsia="zh-HK"/>
          </w:rPr>
          <m:t>Ω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n/k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.</m:t>
        </m:r>
      </m:oMath>
    </w:p>
    <w:p w:rsidR="006B14B2" w:rsidRDefault="006B14B2" w:rsidP="006B14B2">
      <w:pPr>
        <w:rPr>
          <w:lang w:eastAsia="zh-HK"/>
        </w:rPr>
      </w:pPr>
      <w:proofErr w:type="gramStart"/>
      <w:r>
        <w:rPr>
          <w:rFonts w:hint="eastAsia"/>
          <w:lang w:eastAsia="zh-HK"/>
        </w:rPr>
        <w:t>Proof.</w:t>
      </w:r>
      <w:proofErr w:type="gramEnd"/>
      <w:r>
        <w:rPr>
          <w:rFonts w:hint="eastAsia"/>
          <w:lang w:eastAsia="zh-HK"/>
        </w:rPr>
        <w:t xml:space="preserve"> </w:t>
      </w:r>
      <w:r w:rsidR="004E7C74">
        <w:rPr>
          <w:rFonts w:hint="eastAsia"/>
          <w:lang w:eastAsia="zh-HK"/>
        </w:rPr>
        <w:t xml:space="preserve">We show the following two properties. </w:t>
      </w:r>
    </w:p>
    <w:p w:rsidR="004E7C74" w:rsidRDefault="004E7C74" w:rsidP="004E7C74">
      <w:pPr>
        <w:pStyle w:val="ListParagraph"/>
        <w:numPr>
          <w:ilvl w:val="0"/>
          <w:numId w:val="13"/>
        </w:numPr>
        <w:rPr>
          <w:lang w:eastAsia="zh-HK"/>
        </w:rPr>
      </w:pPr>
      <w:r w:rsidRPr="004E7C74">
        <w:rPr>
          <w:rFonts w:hint="eastAsia"/>
          <w:i/>
          <w:lang w:eastAsia="zh-HK"/>
        </w:rPr>
        <w:t>There are (k+1</w:t>
      </w:r>
      <w:proofErr w:type="gramStart"/>
      <w:r w:rsidRPr="004E7C74">
        <w:rPr>
          <w:rFonts w:hint="eastAsia"/>
          <w:i/>
          <w:lang w:eastAsia="zh-HK"/>
        </w:rPr>
        <w:t>)</w:t>
      </w:r>
      <w:r w:rsidRPr="004E7C74">
        <w:rPr>
          <w:rFonts w:hint="eastAsia"/>
          <w:i/>
          <w:vertAlign w:val="superscript"/>
          <w:lang w:eastAsia="zh-HK"/>
        </w:rPr>
        <w:t>n</w:t>
      </w:r>
      <w:proofErr w:type="gramEnd"/>
      <w:r w:rsidRPr="004E7C74">
        <w:rPr>
          <w:rFonts w:hint="eastAsia"/>
          <w:i/>
          <w:lang w:eastAsia="zh-HK"/>
        </w:rPr>
        <w:t xml:space="preserve"> 1-inputs</w:t>
      </w:r>
      <w:r>
        <w:rPr>
          <w:rFonts w:hint="eastAsia"/>
          <w:lang w:eastAsia="zh-HK"/>
        </w:rPr>
        <w:t xml:space="preserve">. </w:t>
      </w:r>
      <w:r w:rsidR="004978B6">
        <w:rPr>
          <w:rFonts w:hint="eastAsia"/>
          <w:lang w:eastAsia="zh-HK"/>
        </w:rPr>
        <w:t xml:space="preserve">The input is basically a partition of [n] into k+1 </w:t>
      </w:r>
      <w:proofErr w:type="gramStart"/>
      <w:r w:rsidR="004978B6">
        <w:rPr>
          <w:rFonts w:hint="eastAsia"/>
          <w:lang w:eastAsia="zh-HK"/>
        </w:rPr>
        <w:t>parts</w:t>
      </w:r>
      <w:proofErr w:type="gramEnd"/>
      <w:r w:rsidR="004978B6">
        <w:rPr>
          <w:rFonts w:hint="eastAsia"/>
          <w:lang w:eastAsia="zh-HK"/>
        </w:rPr>
        <w:t xml:space="preserve">, with the </w:t>
      </w:r>
      <w:proofErr w:type="spellStart"/>
      <w:r w:rsidR="004978B6">
        <w:rPr>
          <w:rFonts w:hint="eastAsia"/>
          <w:lang w:eastAsia="zh-HK"/>
        </w:rPr>
        <w:t>i-th</w:t>
      </w:r>
      <w:proofErr w:type="spellEnd"/>
      <w:r w:rsidR="004978B6">
        <w:rPr>
          <w:rFonts w:hint="eastAsia"/>
          <w:lang w:eastAsia="zh-HK"/>
        </w:rPr>
        <w:t xml:space="preserve"> part given to player </w:t>
      </w:r>
      <w:proofErr w:type="spellStart"/>
      <w:r w:rsidR="004978B6">
        <w:rPr>
          <w:rFonts w:hint="eastAsia"/>
          <w:lang w:eastAsia="zh-HK"/>
        </w:rPr>
        <w:t>i</w:t>
      </w:r>
      <w:proofErr w:type="spellEnd"/>
      <w:r w:rsidR="004978B6">
        <w:rPr>
          <w:rFonts w:hint="eastAsia"/>
          <w:lang w:eastAsia="zh-HK"/>
        </w:rPr>
        <w:t xml:space="preserve"> and the last part unassigned to any player.</w:t>
      </w:r>
    </w:p>
    <w:p w:rsidR="004E7C74" w:rsidRDefault="004E7C74" w:rsidP="004E7C74">
      <w:pPr>
        <w:pStyle w:val="ListParagraph"/>
        <w:numPr>
          <w:ilvl w:val="0"/>
          <w:numId w:val="13"/>
        </w:numPr>
        <w:rPr>
          <w:lang w:eastAsia="zh-HK"/>
        </w:rPr>
      </w:pPr>
      <w:r w:rsidRPr="004E7C74">
        <w:rPr>
          <w:rFonts w:hint="eastAsia"/>
          <w:i/>
          <w:lang w:eastAsia="zh-HK"/>
        </w:rPr>
        <w:t xml:space="preserve">Any monochromatic tensor without a 0-input contains at most </w:t>
      </w:r>
      <w:proofErr w:type="spellStart"/>
      <w:proofErr w:type="gramStart"/>
      <w:r w:rsidRPr="004E7C74">
        <w:rPr>
          <w:rFonts w:hint="eastAsia"/>
          <w:i/>
          <w:lang w:eastAsia="zh-HK"/>
        </w:rPr>
        <w:t>k</w:t>
      </w:r>
      <w:r w:rsidRPr="004E7C74">
        <w:rPr>
          <w:rFonts w:hint="eastAsia"/>
          <w:i/>
          <w:vertAlign w:val="superscript"/>
          <w:lang w:eastAsia="zh-HK"/>
        </w:rPr>
        <w:t>n</w:t>
      </w:r>
      <w:proofErr w:type="spellEnd"/>
      <w:proofErr w:type="gramEnd"/>
      <w:r w:rsidRPr="004E7C74">
        <w:rPr>
          <w:rFonts w:hint="eastAsia"/>
          <w:i/>
          <w:lang w:eastAsia="zh-HK"/>
        </w:rPr>
        <w:t xml:space="preserve"> 1-inputs</w:t>
      </w:r>
      <w:r>
        <w:rPr>
          <w:rFonts w:hint="eastAsia"/>
          <w:lang w:eastAsia="zh-HK"/>
        </w:rPr>
        <w:t xml:space="preserve">. </w:t>
      </w:r>
      <w:r w:rsidR="004D47A7">
        <w:rPr>
          <w:rFonts w:hint="eastAsia"/>
          <w:lang w:eastAsia="zh-HK"/>
        </w:rPr>
        <w:t xml:space="preserve">Fix a monochromatic tensor. </w:t>
      </w:r>
      <w:r w:rsidR="00555E50">
        <w:rPr>
          <w:rFonts w:hint="eastAsia"/>
          <w:lang w:eastAsia="zh-HK"/>
        </w:rPr>
        <w:t xml:space="preserve">For any </w:t>
      </w:r>
      <w:proofErr w:type="gramStart"/>
      <w:r w:rsidR="00555E50">
        <w:rPr>
          <w:rFonts w:hint="eastAsia"/>
          <w:lang w:eastAsia="zh-HK"/>
        </w:rPr>
        <w:t xml:space="preserve">element </w:t>
      </w:r>
      <w:proofErr w:type="gramEnd"/>
      <m:oMath>
        <m:r>
          <m:rPr>
            <m:sty m:val="p"/>
          </m:rPr>
          <w:rPr>
            <w:rFonts w:ascii="Cambria Math" w:hAnsi="Cambria Math"/>
            <w:lang w:eastAsia="zh-HK"/>
          </w:rPr>
          <m:t>j∈[n]</m:t>
        </m:r>
      </m:oMath>
      <w:r w:rsidR="00555E50">
        <w:rPr>
          <w:rFonts w:hint="eastAsia"/>
          <w:lang w:eastAsia="zh-HK"/>
        </w:rPr>
        <w:t>, there is a player</w:t>
      </w:r>
      <w:r w:rsidR="00555E50">
        <w:rPr>
          <w:lang w:eastAsia="zh-HK"/>
        </w:rPr>
        <w:t>’</w:t>
      </w:r>
      <w:r w:rsidR="00555E50">
        <w:rPr>
          <w:rFonts w:hint="eastAsia"/>
          <w:lang w:eastAsia="zh-HK"/>
        </w:rPr>
        <w:t>s input x</w:t>
      </w:r>
      <w:r w:rsidR="00555E50" w:rsidRPr="00555E50">
        <w:rPr>
          <w:rFonts w:hint="eastAsia"/>
          <w:vertAlign w:val="subscript"/>
          <w:lang w:eastAsia="zh-HK"/>
        </w:rPr>
        <w:t>i</w:t>
      </w:r>
      <w:r w:rsidR="00555E50">
        <w:rPr>
          <w:rFonts w:hint="eastAsia"/>
          <w:lang w:eastAsia="zh-HK"/>
        </w:rPr>
        <w:t xml:space="preserve"> not containing it. </w:t>
      </w:r>
      <w:r w:rsidR="004D47A7">
        <w:rPr>
          <w:rFonts w:hint="eastAsia"/>
          <w:lang w:eastAsia="zh-HK"/>
        </w:rPr>
        <w:t xml:space="preserve">The size the tensor is at most </w:t>
      </w:r>
      <w:r w:rsidR="004D47A7">
        <w:rPr>
          <w:lang w:eastAsia="zh-HK"/>
        </w:rPr>
        <w:t>the</w:t>
      </w:r>
      <w:r w:rsidR="004D47A7">
        <w:rPr>
          <w:rFonts w:hint="eastAsia"/>
          <w:lang w:eastAsia="zh-HK"/>
        </w:rPr>
        <w:t xml:space="preserve"> number of assignments of elements in [n] to [k]. </w:t>
      </w:r>
    </w:p>
    <w:p w:rsidR="004E7C74" w:rsidRPr="004E7C74" w:rsidRDefault="004E7C74" w:rsidP="004E7C74">
      <w:pPr>
        <w:rPr>
          <w:lang w:eastAsia="zh-HK"/>
        </w:rPr>
      </w:pPr>
      <w:r>
        <w:rPr>
          <w:rFonts w:hint="eastAsia"/>
          <w:lang w:eastAsia="zh-HK"/>
        </w:rPr>
        <w:t xml:space="preserve">Then, there should be at least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k+1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ctrlPr>
              <w:rPr>
                <w:rFonts w:ascii="Cambria Math" w:hAnsi="Cambria Math"/>
                <w:i/>
                <w:lang w:eastAsia="zh-HK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</m:den>
        </m:f>
        <m: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  <m:r>
          <w:rPr>
            <w:rFonts w:ascii="Cambria Math" w:hAnsi="Cambria Math"/>
            <w:lang w:eastAsia="zh-HK"/>
          </w:rPr>
          <m:t>≈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e</m:t>
            </m:r>
          </m:e>
          <m:sup>
            <m:r>
              <w:rPr>
                <w:rFonts w:ascii="Cambria Math" w:hAnsi="Cambria Math"/>
                <w:lang w:eastAsia="zh-HK"/>
              </w:rPr>
              <m:t>n/k</m:t>
            </m:r>
          </m:sup>
        </m:sSup>
      </m:oMath>
      <w:r>
        <w:rPr>
          <w:rFonts w:hint="eastAsia"/>
          <w:lang w:eastAsia="zh-HK"/>
        </w:rPr>
        <w:t xml:space="preserve"> </w:t>
      </w:r>
      <w:r>
        <w:rPr>
          <w:lang w:eastAsia="zh-HK"/>
        </w:rPr>
        <w:t>monochromatic</w:t>
      </w:r>
      <w:r>
        <w:rPr>
          <w:rFonts w:hint="eastAsia"/>
          <w:lang w:eastAsia="zh-HK"/>
        </w:rPr>
        <w:t xml:space="preserve"> tensors. Therefore, the theorem follows from the previous proposition.</w:t>
      </w:r>
      <w:r w:rsidR="008C30AE">
        <w:rPr>
          <w:rFonts w:hint="eastAsia"/>
          <w:lang w:eastAsia="zh-HK"/>
        </w:rPr>
        <w:t xml:space="preserve"> </w:t>
      </w:r>
      <w:r w:rsidR="008C30AE">
        <w:rPr>
          <w:rFonts w:hint="eastAsia"/>
          <w:lang w:eastAsia="zh-HK"/>
        </w:rPr>
        <w:tab/>
      </w:r>
      <w:r w:rsidR="008C30AE">
        <w:rPr>
          <w:rFonts w:hint="eastAsia"/>
          <w:lang w:eastAsia="zh-HK"/>
        </w:rPr>
        <w:tab/>
      </w:r>
      <w:r w:rsidR="008C30AE" w:rsidRPr="00A92BEB">
        <w:rPr>
          <w:rFonts w:ascii="Times New Roman" w:eastAsia="MS Mincho" w:hAnsi="Times New Roman" w:cs="Times New Roman"/>
        </w:rPr>
        <w:t>□</w:t>
      </w:r>
    </w:p>
    <w:p w:rsidR="006B14B2" w:rsidRDefault="006B14B2" w:rsidP="006B14B2">
      <w:pPr>
        <w:pStyle w:val="Heading3"/>
        <w:rPr>
          <w:lang w:eastAsia="zh-HK"/>
        </w:rPr>
      </w:pPr>
      <w:r>
        <w:rPr>
          <w:rFonts w:hint="eastAsia"/>
          <w:lang w:eastAsia="zh-HK"/>
        </w:rPr>
        <w:lastRenderedPageBreak/>
        <w:t>2.3 Computing frequency moments in data stream</w:t>
      </w:r>
    </w:p>
    <w:p w:rsidR="005814CE" w:rsidRDefault="00D51566" w:rsidP="006B14B2">
      <w:pPr>
        <w:rPr>
          <w:lang w:eastAsia="zh-HK"/>
        </w:rPr>
      </w:pPr>
      <w:r>
        <w:rPr>
          <w:rFonts w:hint="eastAsia"/>
          <w:lang w:eastAsia="zh-HK"/>
        </w:rPr>
        <w:t xml:space="preserve">Suppose that there is a stream of </w:t>
      </w:r>
      <w:proofErr w:type="gramStart"/>
      <w:r>
        <w:rPr>
          <w:rFonts w:hint="eastAsia"/>
          <w:lang w:eastAsia="zh-HK"/>
        </w:rPr>
        <w:t xml:space="preserve">data </w:t>
      </w:r>
      <w:proofErr w:type="gramEnd"/>
      <m:oMath>
        <m:r>
          <m:rPr>
            <m:sty m:val="p"/>
          </m:rPr>
          <w:rPr>
            <w:rFonts w:ascii="Cambria Math" w:hAnsi="Cambria Math"/>
            <w:lang w:eastAsia="zh-HK"/>
          </w:rPr>
          <m:t>x=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,…, </m:t>
            </m:r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∈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</m:t>
            </m:r>
          </m:sup>
        </m:sSup>
      </m:oMath>
      <w:r>
        <w:rPr>
          <w:rFonts w:hint="eastAsia"/>
          <w:lang w:eastAsia="zh-HK"/>
        </w:rPr>
        <w:t>. We hope to compute some statistical value of the data using a small amount</w:t>
      </w:r>
      <w:r w:rsidR="00E421CC">
        <w:rPr>
          <w:rFonts w:hint="eastAsia"/>
          <w:lang w:eastAsia="zh-HK"/>
        </w:rPr>
        <w:t xml:space="preserve">, ideally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O(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fName>
          <m:e>
            <m:r>
              <w:rPr>
                <w:rFonts w:ascii="Cambria Math" w:hAnsi="Cambria Math"/>
                <w:lang w:eastAsia="zh-HK"/>
              </w:rPr>
              <m:t>n</m:t>
            </m:r>
          </m:e>
        </m:func>
        <m:r>
          <w:rPr>
            <w:rFonts w:ascii="Cambria Math" w:hAnsi="Cambria Math"/>
            <w:lang w:eastAsia="zh-HK"/>
          </w:rPr>
          <m:t>+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fName>
          <m:e>
            <m:r>
              <w:rPr>
                <w:rFonts w:ascii="Cambria Math" w:hAnsi="Cambria Math"/>
                <w:lang w:eastAsia="zh-HK"/>
              </w:rPr>
              <m:t>m</m:t>
            </m:r>
          </m:e>
        </m:func>
        <m:r>
          <w:rPr>
            <w:rFonts w:ascii="Cambria Math" w:hAnsi="Cambria Math"/>
            <w:lang w:eastAsia="zh-HK"/>
          </w:rPr>
          <m:t>)</m:t>
        </m:r>
      </m:oMath>
      <w:r w:rsidR="00E421CC">
        <w:rPr>
          <w:rFonts w:hint="eastAsia"/>
          <w:lang w:eastAsia="zh-HK"/>
        </w:rPr>
        <w:t xml:space="preserve"> bits,</w:t>
      </w:r>
      <w:r>
        <w:rPr>
          <w:rFonts w:hint="eastAsia"/>
          <w:lang w:eastAsia="zh-HK"/>
        </w:rPr>
        <w:t xml:space="preserve"> of </w:t>
      </w:r>
      <w:r w:rsidRPr="00E421CC">
        <w:rPr>
          <w:rFonts w:hint="eastAsia"/>
          <w:i/>
          <w:lang w:eastAsia="zh-HK"/>
        </w:rPr>
        <w:t>space</w:t>
      </w:r>
      <w:r>
        <w:rPr>
          <w:rFonts w:hint="eastAsia"/>
          <w:lang w:eastAsia="zh-HK"/>
        </w:rPr>
        <w:t xml:space="preserve">. </w:t>
      </w:r>
      <w:r w:rsidR="005814CE">
        <w:rPr>
          <w:lang w:eastAsia="zh-HK"/>
        </w:rPr>
        <w:t>T</w:t>
      </w:r>
      <w:r w:rsidR="005814CE">
        <w:rPr>
          <w:rFonts w:hint="eastAsia"/>
          <w:lang w:eastAsia="zh-HK"/>
        </w:rPr>
        <w:t>he requirement for the algorithms is that we only see the data passing once in front of us. So we can process x</w:t>
      </w:r>
      <w:r w:rsidR="005814CE" w:rsidRPr="005814CE">
        <w:rPr>
          <w:rFonts w:hint="eastAsia"/>
          <w:vertAlign w:val="subscript"/>
          <w:lang w:eastAsia="zh-HK"/>
        </w:rPr>
        <w:t>1</w:t>
      </w:r>
      <w:r w:rsidR="005814CE">
        <w:rPr>
          <w:rFonts w:hint="eastAsia"/>
          <w:lang w:eastAsia="zh-HK"/>
        </w:rPr>
        <w:t xml:space="preserve"> in whatever way we like, but then it</w:t>
      </w:r>
      <w:r w:rsidR="005814CE">
        <w:rPr>
          <w:lang w:eastAsia="zh-HK"/>
        </w:rPr>
        <w:t>’</w:t>
      </w:r>
      <w:r w:rsidR="005814CE">
        <w:rPr>
          <w:rFonts w:hint="eastAsia"/>
          <w:lang w:eastAsia="zh-HK"/>
        </w:rPr>
        <w:t>s gone and never comes back, and we see x</w:t>
      </w:r>
      <w:r w:rsidR="005814CE" w:rsidRPr="005814CE">
        <w:rPr>
          <w:rFonts w:hint="eastAsia"/>
          <w:vertAlign w:val="subscript"/>
          <w:lang w:eastAsia="zh-HK"/>
        </w:rPr>
        <w:t>2</w:t>
      </w:r>
      <w:r w:rsidR="005814CE" w:rsidRPr="005814CE">
        <w:rPr>
          <w:rFonts w:hint="eastAsia"/>
          <w:lang w:eastAsia="zh-HK"/>
        </w:rPr>
        <w:t xml:space="preserve"> and process x</w:t>
      </w:r>
      <w:r w:rsidR="005814CE">
        <w:rPr>
          <w:rFonts w:hint="eastAsia"/>
          <w:vertAlign w:val="subscript"/>
          <w:lang w:eastAsia="zh-HK"/>
        </w:rPr>
        <w:t>2</w:t>
      </w:r>
      <w:r w:rsidR="005814CE" w:rsidRPr="005814CE">
        <w:rPr>
          <w:rFonts w:hint="eastAsia"/>
          <w:lang w:eastAsia="zh-HK"/>
        </w:rPr>
        <w:t>, and so on</w:t>
      </w:r>
      <w:r w:rsidR="005814CE">
        <w:rPr>
          <w:rFonts w:hint="eastAsia"/>
          <w:lang w:eastAsia="zh-HK"/>
        </w:rPr>
        <w:t xml:space="preserve">. </w:t>
      </w:r>
      <w:r w:rsidR="00D73161">
        <w:rPr>
          <w:rFonts w:hint="eastAsia"/>
          <w:lang w:eastAsia="zh-HK"/>
        </w:rPr>
        <w:t>After formally initialized in a paper [AMS99]</w:t>
      </w:r>
      <w:r w:rsidR="00F51356">
        <w:rPr>
          <w:rFonts w:hint="eastAsia"/>
          <w:lang w:eastAsia="zh-HK"/>
        </w:rPr>
        <w:t xml:space="preserve">, the model has been rapidly </w:t>
      </w:r>
      <w:r w:rsidR="00F51356">
        <w:rPr>
          <w:lang w:eastAsia="zh-HK"/>
        </w:rPr>
        <w:t>developed</w:t>
      </w:r>
      <w:r w:rsidR="00F51356">
        <w:rPr>
          <w:rFonts w:hint="eastAsia"/>
          <w:lang w:eastAsia="zh-HK"/>
        </w:rPr>
        <w:t xml:space="preserve"> in the last decade or so. </w:t>
      </w:r>
    </w:p>
    <w:p w:rsidR="005814CE" w:rsidRDefault="005814CE" w:rsidP="006B14B2">
      <w:pPr>
        <w:rPr>
          <w:lang w:eastAsia="zh-HK"/>
        </w:rPr>
      </w:pPr>
      <w:r>
        <w:rPr>
          <w:rFonts w:hint="eastAsia"/>
          <w:lang w:eastAsia="zh-HK"/>
        </w:rPr>
        <w:t>To see why sometimes techniques can be used to achieve low space complexity, let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consider some interesting puzzles first. </w:t>
      </w:r>
    </w:p>
    <w:p w:rsidR="0017429D" w:rsidRDefault="0017429D" w:rsidP="006B14B2">
      <w:pPr>
        <w:rPr>
          <w:lang w:eastAsia="zh-HK"/>
        </w:rPr>
      </w:pPr>
      <w:proofErr w:type="gramStart"/>
      <w:r w:rsidRPr="0017429D">
        <w:rPr>
          <w:rFonts w:hint="eastAsia"/>
          <w:b/>
          <w:lang w:eastAsia="zh-HK"/>
        </w:rPr>
        <w:t>Example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Suppose m = </w:t>
      </w:r>
      <w:proofErr w:type="gramStart"/>
      <w:r>
        <w:rPr>
          <w:rFonts w:hint="eastAsia"/>
          <w:lang w:eastAsia="zh-HK"/>
        </w:rPr>
        <w:t>n-1,</w:t>
      </w:r>
      <w:proofErr w:type="gramEnd"/>
      <w:r>
        <w:rPr>
          <w:rFonts w:hint="eastAsia"/>
          <w:lang w:eastAsia="zh-HK"/>
        </w:rPr>
        <w:t xml:space="preserve"> and all x</w:t>
      </w:r>
      <w:r w:rsidRPr="0017429D">
        <w:rPr>
          <w:rFonts w:hint="eastAsia"/>
          <w:vertAlign w:val="subscript"/>
          <w:lang w:eastAsia="zh-HK"/>
        </w:rPr>
        <w:t>i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are different. Then there is exactly one number in [n] that is missing in the data. They want to find out the missing number. </w:t>
      </w:r>
      <w:r>
        <w:rPr>
          <w:lang w:eastAsia="zh-HK"/>
        </w:rPr>
        <w:t>What’</w:t>
      </w:r>
      <w:r>
        <w:rPr>
          <w:rFonts w:hint="eastAsia"/>
          <w:lang w:eastAsia="zh-HK"/>
        </w:rPr>
        <w:t>s the lowest space your algorithm can achieve?</w:t>
      </w:r>
    </w:p>
    <w:p w:rsidR="007413DA" w:rsidRDefault="007413DA" w:rsidP="006B14B2">
      <w:pPr>
        <w:rPr>
          <w:lang w:eastAsia="zh-HK"/>
        </w:rPr>
      </w:pPr>
      <w:proofErr w:type="gramStart"/>
      <w:r w:rsidRPr="007413DA">
        <w:rPr>
          <w:rFonts w:hint="eastAsia"/>
          <w:b/>
          <w:lang w:eastAsia="zh-HK"/>
        </w:rPr>
        <w:t>Example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What if m = n-2 and they want to find the two missing numbers?</w:t>
      </w:r>
    </w:p>
    <w:p w:rsidR="006B14B2" w:rsidRDefault="006B3C72" w:rsidP="006B14B2">
      <w:pPr>
        <w:rPr>
          <w:lang w:eastAsia="zh-HK"/>
        </w:rPr>
      </w:pPr>
      <w:r>
        <w:rPr>
          <w:rFonts w:hint="eastAsia"/>
          <w:lang w:eastAsia="zh-HK"/>
        </w:rPr>
        <w:t xml:space="preserve">From the above examples, you can see that </w:t>
      </w:r>
      <w:r w:rsidR="00E777B9">
        <w:rPr>
          <w:rFonts w:hint="eastAsia"/>
          <w:lang w:eastAsia="zh-HK"/>
        </w:rPr>
        <w:t xml:space="preserve">algorithms can be crafty, which also raises the issue of proving lower bounds. </w:t>
      </w:r>
      <w:r w:rsidR="00F51356">
        <w:rPr>
          <w:lang w:eastAsia="zh-HK"/>
        </w:rPr>
        <w:t>Communication</w:t>
      </w:r>
      <w:r w:rsidR="00F51356">
        <w:rPr>
          <w:rFonts w:hint="eastAsia"/>
          <w:lang w:eastAsia="zh-HK"/>
        </w:rPr>
        <w:t xml:space="preserve"> complexity is one powerful tool to prove lower bounds </w:t>
      </w:r>
      <w:r w:rsidR="000F0B79">
        <w:rPr>
          <w:rFonts w:hint="eastAsia"/>
          <w:lang w:eastAsia="zh-HK"/>
        </w:rPr>
        <w:t xml:space="preserve">for space complexity of streaming algorithms. Here we illustrate the main idea </w:t>
      </w:r>
      <w:r w:rsidR="00853EB9">
        <w:rPr>
          <w:rFonts w:hint="eastAsia"/>
          <w:lang w:eastAsia="zh-HK"/>
        </w:rPr>
        <w:t>using</w:t>
      </w:r>
      <w:r w:rsidR="000F0B79">
        <w:rPr>
          <w:rFonts w:hint="eastAsia"/>
          <w:lang w:eastAsia="zh-HK"/>
        </w:rPr>
        <w:t xml:space="preserve"> one classic example.</w:t>
      </w:r>
    </w:p>
    <w:p w:rsidR="0018183F" w:rsidRDefault="0018183F" w:rsidP="0018183F">
      <w:pPr>
        <w:rPr>
          <w:lang w:eastAsia="zh-HK"/>
        </w:rPr>
      </w:pPr>
      <w:r>
        <w:rPr>
          <w:rFonts w:hint="eastAsia"/>
          <w:lang w:eastAsia="zh-HK"/>
        </w:rPr>
        <w:t xml:space="preserve">In </w:t>
      </w:r>
      <w:r>
        <w:rPr>
          <w:lang w:eastAsia="zh-HK"/>
        </w:rPr>
        <w:t>the</w:t>
      </w:r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 xml:space="preserve">data </w:t>
      </w:r>
      <w:proofErr w:type="gramEnd"/>
      <m:oMath>
        <m:r>
          <m:rPr>
            <m:sty m:val="p"/>
          </m:rPr>
          <w:rPr>
            <w:rFonts w:ascii="Cambria Math" w:hAnsi="Cambria Math"/>
            <w:lang w:eastAsia="zh-HK"/>
          </w:rPr>
          <m:t>x=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,…, </m:t>
            </m:r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∈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</m:t>
            </m:r>
          </m:sup>
        </m:sSup>
      </m:oMath>
      <w:r>
        <w:rPr>
          <w:rFonts w:hint="eastAsia"/>
          <w:lang w:eastAsia="zh-HK"/>
        </w:rPr>
        <w:t xml:space="preserve">, suppose the number j appears </w:t>
      </w:r>
      <w:proofErr w:type="spellStart"/>
      <w:r>
        <w:rPr>
          <w:rFonts w:hint="eastAsia"/>
          <w:lang w:eastAsia="zh-HK"/>
        </w:rPr>
        <w:t>r</w:t>
      </w:r>
      <w:r w:rsidRPr="0018183F">
        <w:rPr>
          <w:rFonts w:hint="eastAsia"/>
          <w:vertAlign w:val="subscript"/>
          <w:lang w:eastAsia="zh-HK"/>
        </w:rPr>
        <w:t>j</w:t>
      </w:r>
      <w:proofErr w:type="spellEnd"/>
      <w:r>
        <w:rPr>
          <w:rFonts w:hint="eastAsia"/>
          <w:lang w:eastAsia="zh-HK"/>
        </w:rPr>
        <w:t xml:space="preserve"> times. Define the d-</w:t>
      </w:r>
      <w:proofErr w:type="spellStart"/>
      <w:r>
        <w:rPr>
          <w:rFonts w:hint="eastAsia"/>
          <w:lang w:eastAsia="zh-HK"/>
        </w:rPr>
        <w:t>th</w:t>
      </w:r>
      <w:proofErr w:type="spellEnd"/>
      <w:r>
        <w:rPr>
          <w:rFonts w:hint="eastAsia"/>
          <w:lang w:eastAsia="zh-HK"/>
        </w:rPr>
        <w:t xml:space="preserve"> frequency moment of x to be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b>
            <m:r>
              <w:rPr>
                <w:rFonts w:ascii="Cambria Math" w:hAnsi="Cambria Math"/>
                <w:lang w:eastAsia="zh-HK"/>
              </w:rPr>
              <m:t>d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</m:t>
            </m:r>
          </m:e>
        </m:d>
        <m:r>
          <w:rPr>
            <w:rFonts w:ascii="Cambria Math" w:hAnsi="Cambria Math"/>
            <w:lang w:eastAsia="zh-HK"/>
          </w:rPr>
          <m:t>=</m:t>
        </m:r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  <m:sup>
            <m:r>
              <w:rPr>
                <w:rFonts w:ascii="Cambria Math" w:hAnsi="Cambria Math"/>
                <w:lang w:eastAsia="zh-HK"/>
              </w:rPr>
              <m:t>d</m:t>
            </m:r>
          </m:sup>
        </m:sSubSup>
        <m:r>
          <w:rPr>
            <w:rFonts w:ascii="Cambria Math" w:hAnsi="Cambria Math"/>
            <w:lang w:eastAsia="zh-HK"/>
          </w:rPr>
          <m:t>+…+</m:t>
        </m:r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n</m:t>
            </m:r>
          </m:sub>
          <m:sup>
            <m:r>
              <w:rPr>
                <w:rFonts w:ascii="Cambria Math" w:hAnsi="Cambria Math"/>
                <w:lang w:eastAsia="zh-HK"/>
              </w:rPr>
              <m:t>d</m:t>
            </m:r>
          </m:sup>
        </m:sSubSup>
        <m:r>
          <w:rPr>
            <w:rFonts w:ascii="Cambria Math" w:hAnsi="Cambria Math"/>
            <w:lang w:eastAsia="zh-HK"/>
          </w:rPr>
          <m:t>.</m:t>
        </m:r>
      </m:oMath>
      <w:r>
        <w:rPr>
          <w:rFonts w:hint="eastAsia"/>
          <w:lang w:eastAsia="zh-HK"/>
        </w:rPr>
        <w:t xml:space="preserve"> </w:t>
      </w:r>
      <w:r>
        <w:rPr>
          <w:lang w:eastAsia="zh-HK"/>
        </w:rPr>
        <w:t>In particular, f</w:t>
      </w:r>
      <w:r w:rsidRPr="0018183F">
        <w:rPr>
          <w:vertAlign w:val="subscript"/>
          <w:lang w:eastAsia="zh-HK"/>
        </w:rPr>
        <w:t>0</w:t>
      </w:r>
      <w:r>
        <w:rPr>
          <w:rFonts w:hint="eastAsia"/>
          <w:lang w:eastAsia="zh-HK"/>
        </w:rPr>
        <w:t>(x)</w:t>
      </w:r>
      <w:r>
        <w:rPr>
          <w:lang w:eastAsia="zh-HK"/>
        </w:rPr>
        <w:t xml:space="preserve"> is the number of distinct </w:t>
      </w:r>
      <w:r>
        <w:rPr>
          <w:rFonts w:hint="eastAsia"/>
          <w:lang w:eastAsia="zh-HK"/>
        </w:rPr>
        <w:t xml:space="preserve">elements </w:t>
      </w:r>
      <w:r>
        <w:rPr>
          <w:lang w:eastAsia="zh-HK"/>
        </w:rPr>
        <w:t xml:space="preserve">in </w:t>
      </w:r>
      <w:r>
        <w:rPr>
          <w:rFonts w:hint="eastAsia"/>
          <w:lang w:eastAsia="zh-HK"/>
        </w:rPr>
        <w:t>x</w:t>
      </w:r>
      <w:r>
        <w:rPr>
          <w:lang w:eastAsia="zh-HK"/>
        </w:rPr>
        <w:t>, and f</w:t>
      </w:r>
      <w:r w:rsidRPr="0018183F">
        <w:rPr>
          <w:vertAlign w:val="subscript"/>
          <w:lang w:eastAsia="zh-HK"/>
        </w:rPr>
        <w:t>1</w:t>
      </w:r>
      <w:r>
        <w:rPr>
          <w:rFonts w:hint="eastAsia"/>
          <w:lang w:eastAsia="zh-HK"/>
        </w:rPr>
        <w:t>(x)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 xml:space="preserve">= </w:t>
      </w:r>
      <w:r>
        <w:rPr>
          <w:lang w:eastAsia="zh-HK"/>
        </w:rPr>
        <w:t xml:space="preserve">m. </w:t>
      </w:r>
      <w:proofErr w:type="spellStart"/>
      <w:proofErr w:type="gramStart"/>
      <w:r>
        <w:rPr>
          <w:lang w:eastAsia="zh-HK"/>
        </w:rPr>
        <w:t>For</w:t>
      </w:r>
      <w:r>
        <w:rPr>
          <w:rFonts w:hint="eastAsia"/>
          <w:lang w:eastAsia="zh-HK"/>
        </w:rPr>
        <w:t xml:space="preserve"> </w:t>
      </w:r>
      <w:proofErr w:type="gramEnd"/>
      <m:oMath>
        <m:r>
          <m:rPr>
            <m:sty m:val="p"/>
          </m:rPr>
          <w:rPr>
            <w:rFonts w:ascii="Cambria Math" w:hAnsi="Cambria Math"/>
            <w:lang w:eastAsia="zh-HK"/>
          </w:rPr>
          <m:t>d≥2</m:t>
        </m:r>
      </m:oMath>
      <w:r>
        <w:rPr>
          <w:lang w:eastAsia="zh-HK"/>
        </w:rPr>
        <w:t>, f</w:t>
      </w:r>
      <w:r w:rsidRPr="0018183F">
        <w:rPr>
          <w:rFonts w:hint="eastAsia"/>
          <w:vertAlign w:val="subscript"/>
          <w:lang w:eastAsia="zh-HK"/>
        </w:rPr>
        <w:t>d</w:t>
      </w:r>
      <w:proofErr w:type="spellEnd"/>
      <w:r>
        <w:rPr>
          <w:rFonts w:hint="eastAsia"/>
          <w:lang w:eastAsia="zh-HK"/>
        </w:rPr>
        <w:t>(x)</w:t>
      </w:r>
      <w:r>
        <w:rPr>
          <w:lang w:eastAsia="zh-HK"/>
        </w:rPr>
        <w:t xml:space="preserve"> gives useful statistical information about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>the string.</w:t>
      </w:r>
      <w:r w:rsidR="00C958E1">
        <w:rPr>
          <w:rFonts w:hint="eastAsia"/>
          <w:lang w:eastAsia="zh-HK"/>
        </w:rPr>
        <w:t xml:space="preserve"> </w:t>
      </w:r>
    </w:p>
    <w:p w:rsidR="000F0B79" w:rsidRDefault="0018183F" w:rsidP="0018183F">
      <w:pPr>
        <w:rPr>
          <w:lang w:eastAsia="zh-HK"/>
        </w:rPr>
      </w:pPr>
      <w:proofErr w:type="gramStart"/>
      <w:r w:rsidRPr="00C958E1">
        <w:rPr>
          <w:b/>
          <w:lang w:eastAsia="zh-HK"/>
        </w:rPr>
        <w:t xml:space="preserve">Theorem </w:t>
      </w:r>
      <w:r w:rsidR="00C958E1" w:rsidRPr="00C958E1">
        <w:rPr>
          <w:rFonts w:hint="eastAsia"/>
          <w:b/>
          <w:lang w:eastAsia="zh-HK"/>
        </w:rPr>
        <w:t>2.3</w:t>
      </w:r>
      <w:r>
        <w:rPr>
          <w:lang w:eastAsia="zh-HK"/>
        </w:rPr>
        <w:t>.</w:t>
      </w:r>
      <w:proofErr w:type="gramEnd"/>
      <w:r>
        <w:rPr>
          <w:lang w:eastAsia="zh-HK"/>
        </w:rPr>
        <w:t xml:space="preserve"> </w:t>
      </w:r>
      <w:proofErr w:type="gramStart"/>
      <w:r>
        <w:rPr>
          <w:lang w:eastAsia="zh-HK"/>
        </w:rPr>
        <w:t>For</w:t>
      </w:r>
      <w:r w:rsidR="00C958E1">
        <w:rPr>
          <w:rFonts w:hint="eastAsia"/>
          <w:lang w:eastAsia="zh-HK"/>
        </w:rPr>
        <w:t xml:space="preserve"> </w:t>
      </w:r>
      <w:proofErr w:type="gramEnd"/>
      <m:oMath>
        <m:r>
          <w:rPr>
            <w:rFonts w:ascii="Cambria Math" w:hAnsi="Cambria Math"/>
            <w:lang w:eastAsia="zh-HK"/>
          </w:rPr>
          <m:t>d≥3</m:t>
        </m:r>
      </m:oMath>
      <w:r w:rsidR="00C958E1" w:rsidRPr="00853EB9">
        <w:rPr>
          <w:rFonts w:hint="eastAsia"/>
          <w:i/>
          <w:lang w:eastAsia="zh-HK"/>
        </w:rPr>
        <w:t xml:space="preserve">, </w:t>
      </w:r>
      <m:oMath>
        <m:r>
          <w:rPr>
            <w:rFonts w:ascii="Cambria Math" w:hAnsi="Cambria Math"/>
            <w:lang w:eastAsia="zh-HK"/>
          </w:rPr>
          <m:t>D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d</m:t>
                </m:r>
              </m:sub>
            </m:sSub>
          </m:e>
        </m:d>
        <m:r>
          <w:rPr>
            <w:rFonts w:ascii="Cambria Math" w:hAnsi="Cambria Math"/>
            <w:lang w:eastAsia="zh-HK"/>
          </w:rPr>
          <m:t>= Ω(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n</m:t>
            </m:r>
          </m:e>
          <m:sup>
            <m:r>
              <w:rPr>
                <w:rFonts w:ascii="Cambria Math" w:hAnsi="Cambria Math"/>
                <w:lang w:eastAsia="zh-HK"/>
              </w:rPr>
              <m:t>1-2/d</m:t>
            </m:r>
          </m:sup>
        </m:sSup>
        <m:r>
          <w:rPr>
            <w:rFonts w:ascii="Cambria Math" w:hAnsi="Cambria Math"/>
            <w:lang w:eastAsia="zh-HK"/>
          </w:rPr>
          <m:t>).</m:t>
        </m:r>
      </m:oMath>
    </w:p>
    <w:p w:rsidR="00C958E1" w:rsidRDefault="00C958E1" w:rsidP="0018183F">
      <w:pPr>
        <w:rPr>
          <w:lang w:eastAsia="zh-HK"/>
        </w:rPr>
      </w:pPr>
      <w:proofErr w:type="gramStart"/>
      <w:r>
        <w:rPr>
          <w:rFonts w:hint="eastAsia"/>
          <w:lang w:eastAsia="zh-HK"/>
        </w:rPr>
        <w:t>Proof.</w:t>
      </w:r>
      <w:proofErr w:type="gramEnd"/>
      <w:r>
        <w:rPr>
          <w:rFonts w:hint="eastAsia"/>
          <w:lang w:eastAsia="zh-HK"/>
        </w:rPr>
        <w:t xml:space="preserve"> The idea is, as always, design a protocol to simulate an algorithm. Suppose that there is an algorithm </w:t>
      </w:r>
      <w:proofErr w:type="gramStart"/>
      <w:r>
        <w:rPr>
          <w:rFonts w:hint="eastAsia"/>
          <w:lang w:eastAsia="zh-HK"/>
        </w:rPr>
        <w:t>A</w:t>
      </w:r>
      <w:proofErr w:type="gramEnd"/>
      <w:r>
        <w:rPr>
          <w:rFonts w:hint="eastAsia"/>
          <w:lang w:eastAsia="zh-HK"/>
        </w:rPr>
        <w:t xml:space="preserve"> computing </w:t>
      </w:r>
      <w:proofErr w:type="spellStart"/>
      <w:r>
        <w:rPr>
          <w:rFonts w:hint="eastAsia"/>
          <w:lang w:eastAsia="zh-HK"/>
        </w:rPr>
        <w:t>f</w:t>
      </w:r>
      <w:r w:rsidRPr="00C958E1">
        <w:rPr>
          <w:rFonts w:hint="eastAsia"/>
          <w:vertAlign w:val="subscript"/>
          <w:lang w:eastAsia="zh-HK"/>
        </w:rPr>
        <w:t>d</w:t>
      </w:r>
      <w:proofErr w:type="spellEnd"/>
      <w:r>
        <w:rPr>
          <w:rFonts w:hint="eastAsia"/>
          <w:lang w:eastAsia="zh-HK"/>
        </w:rPr>
        <w:t xml:space="preserve"> using only c bits of space. </w:t>
      </w:r>
      <w:proofErr w:type="gramStart"/>
      <w:r>
        <w:rPr>
          <w:rFonts w:hint="eastAsia"/>
          <w:lang w:eastAsia="zh-HK"/>
        </w:rPr>
        <w:t xml:space="preserve">Let </w:t>
      </w:r>
      <w:proofErr w:type="gramEnd"/>
      <m:oMath>
        <m:r>
          <m:rPr>
            <m:sty m:val="p"/>
          </m:rPr>
          <w:rPr>
            <w:rFonts w:ascii="Cambria Math" w:hAnsi="Cambria Math"/>
            <w:lang w:eastAsia="zh-HK"/>
          </w:rPr>
          <m:t>k=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(n+1)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1/d</m:t>
            </m:r>
          </m:sup>
        </m:sSup>
      </m:oMath>
      <w:r>
        <w:rPr>
          <w:rFonts w:hint="eastAsia"/>
          <w:lang w:eastAsia="zh-HK"/>
        </w:rPr>
        <w:t xml:space="preserve">. </w:t>
      </w:r>
      <w:r w:rsidR="00904CFA">
        <w:rPr>
          <w:rFonts w:hint="eastAsia"/>
          <w:lang w:eastAsia="zh-HK"/>
        </w:rPr>
        <w:t xml:space="preserve">We want to solve the </w:t>
      </w:r>
      <w:proofErr w:type="spellStart"/>
      <w:r w:rsidR="00904CFA">
        <w:rPr>
          <w:rFonts w:hint="eastAsia"/>
          <w:lang w:eastAsia="zh-HK"/>
        </w:rPr>
        <w:t>Disj</w:t>
      </w:r>
      <w:r w:rsidR="00904CFA" w:rsidRPr="00904CFA">
        <w:rPr>
          <w:rFonts w:hint="eastAsia"/>
          <w:vertAlign w:val="subscript"/>
          <w:lang w:eastAsia="zh-HK"/>
        </w:rPr>
        <w:t>n</w:t>
      </w:r>
      <w:proofErr w:type="gramStart"/>
      <w:r w:rsidR="00904CFA" w:rsidRPr="00904CFA">
        <w:rPr>
          <w:rFonts w:hint="eastAsia"/>
          <w:vertAlign w:val="subscript"/>
          <w:lang w:eastAsia="zh-HK"/>
        </w:rPr>
        <w:t>,</w:t>
      </w:r>
      <w:r w:rsidR="00904CFA">
        <w:rPr>
          <w:rFonts w:hint="eastAsia"/>
          <w:vertAlign w:val="subscript"/>
          <w:lang w:eastAsia="zh-HK"/>
        </w:rPr>
        <w:t>k</w:t>
      </w:r>
      <w:proofErr w:type="spellEnd"/>
      <w:proofErr w:type="gramEnd"/>
      <w:r w:rsidR="00904CFA">
        <w:rPr>
          <w:rFonts w:hint="eastAsia"/>
          <w:lang w:eastAsia="zh-HK"/>
        </w:rPr>
        <w:t xml:space="preserve"> problem on input (</w:t>
      </w:r>
      <w:r w:rsidR="000B62A0">
        <w:rPr>
          <w:rFonts w:hint="eastAsia"/>
          <w:lang w:eastAsia="zh-HK"/>
        </w:rPr>
        <w:t>y</w:t>
      </w:r>
      <w:r w:rsidR="00904CFA" w:rsidRPr="00904CFA">
        <w:rPr>
          <w:rFonts w:hint="eastAsia"/>
          <w:vertAlign w:val="subscript"/>
          <w:lang w:eastAsia="zh-HK"/>
        </w:rPr>
        <w:t>1</w:t>
      </w:r>
      <w:r w:rsidR="00904CFA">
        <w:rPr>
          <w:rFonts w:hint="eastAsia"/>
          <w:lang w:eastAsia="zh-HK"/>
        </w:rPr>
        <w:t xml:space="preserve">, </w:t>
      </w:r>
      <w:r w:rsidR="00904CFA">
        <w:rPr>
          <w:lang w:eastAsia="zh-HK"/>
        </w:rPr>
        <w:t>…</w:t>
      </w:r>
      <w:r w:rsidR="00904CFA">
        <w:rPr>
          <w:rFonts w:hint="eastAsia"/>
          <w:lang w:eastAsia="zh-HK"/>
        </w:rPr>
        <w:t xml:space="preserve">, </w:t>
      </w:r>
      <w:proofErr w:type="spellStart"/>
      <w:r w:rsidR="000B62A0">
        <w:rPr>
          <w:rFonts w:hint="eastAsia"/>
          <w:lang w:eastAsia="zh-HK"/>
        </w:rPr>
        <w:t>y</w:t>
      </w:r>
      <w:r w:rsidR="00904CFA" w:rsidRPr="00904CFA">
        <w:rPr>
          <w:rFonts w:hint="eastAsia"/>
          <w:vertAlign w:val="subscript"/>
          <w:lang w:eastAsia="zh-HK"/>
        </w:rPr>
        <w:t>k</w:t>
      </w:r>
      <w:proofErr w:type="spellEnd"/>
      <w:r w:rsidR="00904CFA">
        <w:rPr>
          <w:rFonts w:hint="eastAsia"/>
          <w:lang w:eastAsia="zh-HK"/>
        </w:rPr>
        <w:t xml:space="preserve">). </w:t>
      </w:r>
      <w:r w:rsidR="000B62A0">
        <w:rPr>
          <w:rFonts w:hint="eastAsia"/>
          <w:lang w:eastAsia="zh-HK"/>
        </w:rPr>
        <w:t xml:space="preserve">Note that each </w:t>
      </w:r>
      <w:proofErr w:type="spellStart"/>
      <w:r w:rsidR="000B62A0">
        <w:rPr>
          <w:rFonts w:hint="eastAsia"/>
          <w:lang w:eastAsia="zh-HK"/>
        </w:rPr>
        <w:t>y</w:t>
      </w:r>
      <w:r w:rsidR="000B62A0" w:rsidRPr="000B62A0">
        <w:rPr>
          <w:rFonts w:hint="eastAsia"/>
          <w:vertAlign w:val="subscript"/>
          <w:lang w:eastAsia="zh-HK"/>
        </w:rPr>
        <w:t>i</w:t>
      </w:r>
      <w:proofErr w:type="spellEnd"/>
      <w:r w:rsidR="000B62A0">
        <w:rPr>
          <w:rFonts w:hint="eastAsia"/>
          <w:lang w:eastAsia="zh-HK"/>
        </w:rPr>
        <w:t xml:space="preserve"> is a subset of [n]. </w:t>
      </w:r>
      <w:r>
        <w:rPr>
          <w:rFonts w:hint="eastAsia"/>
          <w:lang w:eastAsia="zh-HK"/>
        </w:rPr>
        <w:t xml:space="preserve">Player 1 gives </w:t>
      </w:r>
      <w:r w:rsidR="000B62A0">
        <w:rPr>
          <w:rFonts w:hint="eastAsia"/>
          <w:lang w:eastAsia="zh-HK"/>
        </w:rPr>
        <w:t>the elements in</w:t>
      </w:r>
      <w:r>
        <w:rPr>
          <w:rFonts w:hint="eastAsia"/>
          <w:lang w:eastAsia="zh-HK"/>
        </w:rPr>
        <w:t xml:space="preserve"> </w:t>
      </w:r>
      <w:r w:rsidR="000B62A0">
        <w:rPr>
          <w:rFonts w:hint="eastAsia"/>
          <w:lang w:eastAsia="zh-HK"/>
        </w:rPr>
        <w:t>y</w:t>
      </w:r>
      <w:r w:rsidRPr="00C958E1">
        <w:rPr>
          <w:rFonts w:hint="eastAsia"/>
          <w:vertAlign w:val="subscript"/>
          <w:lang w:eastAsia="zh-HK"/>
        </w:rPr>
        <w:t>1</w:t>
      </w:r>
      <w:r>
        <w:rPr>
          <w:rFonts w:hint="eastAsia"/>
          <w:lang w:eastAsia="zh-HK"/>
        </w:rPr>
        <w:t xml:space="preserve"> to A </w:t>
      </w:r>
      <w:r w:rsidR="000B62A0">
        <w:rPr>
          <w:rFonts w:hint="eastAsia"/>
          <w:lang w:eastAsia="zh-HK"/>
        </w:rPr>
        <w:t xml:space="preserve">as a stream of data items </w:t>
      </w:r>
      <w:r>
        <w:rPr>
          <w:rFonts w:hint="eastAsia"/>
          <w:lang w:eastAsia="zh-HK"/>
        </w:rPr>
        <w:t xml:space="preserve">and runs A. When </w:t>
      </w:r>
      <w:proofErr w:type="gramStart"/>
      <w:r>
        <w:rPr>
          <w:rFonts w:hint="eastAsia"/>
          <w:lang w:eastAsia="zh-HK"/>
        </w:rPr>
        <w:t>A</w:t>
      </w:r>
      <w:proofErr w:type="gramEnd"/>
      <w:r>
        <w:rPr>
          <w:rFonts w:hint="eastAsia"/>
          <w:lang w:eastAsia="zh-HK"/>
        </w:rPr>
        <w:t xml:space="preserve"> </w:t>
      </w:r>
      <w:r w:rsidR="000B62A0">
        <w:rPr>
          <w:rFonts w:hint="eastAsia"/>
          <w:lang w:eastAsia="zh-HK"/>
        </w:rPr>
        <w:t>finishes reading these elements</w:t>
      </w:r>
      <w:r>
        <w:rPr>
          <w:rFonts w:hint="eastAsia"/>
          <w:lang w:eastAsia="zh-HK"/>
        </w:rPr>
        <w:t xml:space="preserve">, Player 1 pass </w:t>
      </w:r>
      <w:r w:rsidR="005814CE">
        <w:rPr>
          <w:rFonts w:hint="eastAsia"/>
          <w:lang w:eastAsia="zh-HK"/>
        </w:rPr>
        <w:t xml:space="preserve">her space to Player 2 who takes over to continue to run A upon seeing </w:t>
      </w:r>
      <w:r w:rsidR="000B62A0">
        <w:rPr>
          <w:rFonts w:hint="eastAsia"/>
          <w:lang w:eastAsia="zh-HK"/>
        </w:rPr>
        <w:t>elements in y</w:t>
      </w:r>
      <w:r w:rsidR="005814CE" w:rsidRPr="005814CE">
        <w:rPr>
          <w:rFonts w:hint="eastAsia"/>
          <w:vertAlign w:val="subscript"/>
          <w:lang w:eastAsia="zh-HK"/>
        </w:rPr>
        <w:t>2</w:t>
      </w:r>
      <w:r w:rsidR="005814CE">
        <w:rPr>
          <w:rFonts w:hint="eastAsia"/>
          <w:lang w:eastAsia="zh-HK"/>
        </w:rPr>
        <w:t>, and so on. Since A always uses c bits of space, the communication is at most (k-1</w:t>
      </w:r>
      <w:proofErr w:type="gramStart"/>
      <w:r w:rsidR="005814CE">
        <w:rPr>
          <w:rFonts w:hint="eastAsia"/>
          <w:lang w:eastAsia="zh-HK"/>
        </w:rPr>
        <w:t>)c</w:t>
      </w:r>
      <w:proofErr w:type="gramEnd"/>
      <w:r w:rsidR="005814CE">
        <w:rPr>
          <w:rFonts w:hint="eastAsia"/>
          <w:lang w:eastAsia="zh-HK"/>
        </w:rPr>
        <w:t xml:space="preserve"> bits. Since </w:t>
      </w:r>
      <w:r w:rsidR="00DD31C2">
        <w:rPr>
          <w:rFonts w:hint="eastAsia"/>
          <w:lang w:eastAsia="zh-HK"/>
        </w:rPr>
        <w:t xml:space="preserve">the items </w:t>
      </w:r>
      <w:proofErr w:type="spellStart"/>
      <w:r w:rsidR="000B62A0">
        <w:rPr>
          <w:rFonts w:hint="eastAsia"/>
          <w:lang w:eastAsia="zh-HK"/>
        </w:rPr>
        <w:t>y</w:t>
      </w:r>
      <w:r w:rsidR="00DD31C2" w:rsidRPr="00DD31C2">
        <w:rPr>
          <w:rFonts w:hint="eastAsia"/>
          <w:vertAlign w:val="subscript"/>
          <w:lang w:eastAsia="zh-HK"/>
        </w:rPr>
        <w:t>i</w:t>
      </w:r>
      <w:proofErr w:type="spellEnd"/>
      <w:r w:rsidR="00DD31C2">
        <w:rPr>
          <w:rFonts w:hint="eastAsia"/>
          <w:lang w:eastAsia="zh-HK"/>
        </w:rPr>
        <w:t xml:space="preserve"> come in a stream for A, </w:t>
      </w:r>
      <w:r w:rsidR="007A520C">
        <w:rPr>
          <w:rFonts w:hint="eastAsia"/>
          <w:lang w:eastAsia="zh-HK"/>
        </w:rPr>
        <w:t xml:space="preserve">we can use a one-way protocol to simulate it. </w:t>
      </w:r>
      <w:r w:rsidR="00904CFA">
        <w:rPr>
          <w:rFonts w:hint="eastAsia"/>
          <w:lang w:eastAsia="zh-HK"/>
        </w:rPr>
        <w:t xml:space="preserve">(Since blackboard model is stronger, we can of course also use the blackboard protocol to simulate this.) </w:t>
      </w:r>
    </w:p>
    <w:p w:rsidR="00904CFA" w:rsidRDefault="00904CFA" w:rsidP="0018183F">
      <w:pPr>
        <w:rPr>
          <w:lang w:eastAsia="zh-HK"/>
        </w:rPr>
      </w:pPr>
      <w:r>
        <w:rPr>
          <w:rFonts w:hint="eastAsia"/>
          <w:lang w:eastAsia="zh-HK"/>
        </w:rPr>
        <w:t>Now we say that computing the d-</w:t>
      </w:r>
      <w:proofErr w:type="spellStart"/>
      <w:r>
        <w:rPr>
          <w:rFonts w:hint="eastAsia"/>
          <w:lang w:eastAsia="zh-HK"/>
        </w:rPr>
        <w:t>th</w:t>
      </w:r>
      <w:proofErr w:type="spellEnd"/>
      <w:r>
        <w:rPr>
          <w:rFonts w:hint="eastAsia"/>
          <w:lang w:eastAsia="zh-HK"/>
        </w:rPr>
        <w:t xml:space="preserve"> moment can solve the </w:t>
      </w:r>
      <w:proofErr w:type="spellStart"/>
      <w:r>
        <w:rPr>
          <w:rFonts w:hint="eastAsia"/>
          <w:lang w:eastAsia="zh-HK"/>
        </w:rPr>
        <w:t>Disj</w:t>
      </w:r>
      <w:r w:rsidRPr="00904CFA">
        <w:rPr>
          <w:rFonts w:hint="eastAsia"/>
          <w:vertAlign w:val="subscript"/>
          <w:lang w:eastAsia="zh-HK"/>
        </w:rPr>
        <w:t>n</w:t>
      </w:r>
      <w:proofErr w:type="gramStart"/>
      <w:r w:rsidRPr="00904CFA">
        <w:rPr>
          <w:rFonts w:hint="eastAsia"/>
          <w:vertAlign w:val="subscript"/>
          <w:lang w:eastAsia="zh-HK"/>
        </w:rPr>
        <w:t>,</w:t>
      </w:r>
      <w:r>
        <w:rPr>
          <w:rFonts w:hint="eastAsia"/>
          <w:vertAlign w:val="subscript"/>
          <w:lang w:eastAsia="zh-HK"/>
        </w:rPr>
        <w:t>k</w:t>
      </w:r>
      <w:proofErr w:type="spellEnd"/>
      <w:proofErr w:type="gramEnd"/>
      <w:r>
        <w:rPr>
          <w:rFonts w:hint="eastAsia"/>
          <w:lang w:eastAsia="zh-HK"/>
        </w:rPr>
        <w:t xml:space="preserve"> problem. Indeed, </w:t>
      </w:r>
    </w:p>
    <w:p w:rsidR="00904CFA" w:rsidRDefault="00904CFA" w:rsidP="00904CFA">
      <w:pPr>
        <w:pStyle w:val="ListParagraph"/>
        <w:numPr>
          <w:ilvl w:val="0"/>
          <w:numId w:val="14"/>
        </w:numPr>
        <w:rPr>
          <w:lang w:eastAsia="zh-HK"/>
        </w:rPr>
      </w:pPr>
      <w:r>
        <w:rPr>
          <w:lang w:eastAsia="zh-HK"/>
        </w:rPr>
        <w:lastRenderedPageBreak/>
        <w:t>I</w:t>
      </w:r>
      <w:r>
        <w:rPr>
          <w:rFonts w:hint="eastAsia"/>
          <w:lang w:eastAsia="zh-HK"/>
        </w:rPr>
        <w:t>f (</w:t>
      </w:r>
      <w:r w:rsidR="000B62A0">
        <w:rPr>
          <w:rFonts w:hint="eastAsia"/>
          <w:lang w:eastAsia="zh-HK"/>
        </w:rPr>
        <w:t>y</w:t>
      </w:r>
      <w:r w:rsidRPr="00904CFA">
        <w:rPr>
          <w:rFonts w:hint="eastAsia"/>
          <w:vertAlign w:val="subscript"/>
          <w:lang w:eastAsia="zh-HK"/>
        </w:rPr>
        <w:t>1</w:t>
      </w:r>
      <w:r>
        <w:rPr>
          <w:rFonts w:hint="eastAsia"/>
          <w:lang w:eastAsia="zh-HK"/>
        </w:rPr>
        <w:t xml:space="preserve">, </w:t>
      </w:r>
      <w:r>
        <w:rPr>
          <w:lang w:eastAsia="zh-HK"/>
        </w:rPr>
        <w:t>…</w:t>
      </w:r>
      <w:r>
        <w:rPr>
          <w:rFonts w:hint="eastAsia"/>
          <w:lang w:eastAsia="zh-HK"/>
        </w:rPr>
        <w:t xml:space="preserve">, </w:t>
      </w:r>
      <w:proofErr w:type="spellStart"/>
      <w:r w:rsidR="000B62A0">
        <w:rPr>
          <w:rFonts w:hint="eastAsia"/>
          <w:lang w:eastAsia="zh-HK"/>
        </w:rPr>
        <w:t>y</w:t>
      </w:r>
      <w:r w:rsidRPr="00904CFA">
        <w:rPr>
          <w:rFonts w:hint="eastAsia"/>
          <w:vertAlign w:val="subscript"/>
          <w:lang w:eastAsia="zh-HK"/>
        </w:rPr>
        <w:t>k</w:t>
      </w:r>
      <w:proofErr w:type="spellEnd"/>
      <w:r>
        <w:rPr>
          <w:rFonts w:hint="eastAsia"/>
          <w:lang w:eastAsia="zh-HK"/>
        </w:rPr>
        <w:t xml:space="preserve">) are pairwise disjoint, then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</m:t>
            </m:r>
          </m:sub>
        </m:sSub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≤n.</m:t>
        </m:r>
      </m:oMath>
      <w:r>
        <w:rPr>
          <w:rFonts w:hint="eastAsia"/>
          <w:lang w:eastAsia="zh-HK"/>
        </w:rPr>
        <w:t xml:space="preserve"> </w:t>
      </w:r>
    </w:p>
    <w:p w:rsidR="00904CFA" w:rsidRDefault="00904CFA" w:rsidP="00904CFA">
      <w:pPr>
        <w:pStyle w:val="ListParagraph"/>
        <w:numPr>
          <w:ilvl w:val="0"/>
          <w:numId w:val="14"/>
        </w:numPr>
        <w:rPr>
          <w:lang w:eastAsia="zh-HK"/>
        </w:rPr>
      </w:pPr>
      <w:r>
        <w:rPr>
          <w:lang w:eastAsia="zh-HK"/>
        </w:rPr>
        <w:t>I</w:t>
      </w:r>
      <w:r>
        <w:rPr>
          <w:rFonts w:hint="eastAsia"/>
          <w:lang w:eastAsia="zh-HK"/>
        </w:rPr>
        <w:t xml:space="preserve">f there is a common element in </w:t>
      </w:r>
      <w:r w:rsidR="000B62A0">
        <w:rPr>
          <w:rFonts w:hint="eastAsia"/>
          <w:lang w:eastAsia="zh-HK"/>
        </w:rPr>
        <w:t>y</w:t>
      </w:r>
      <w:r w:rsidRPr="00904CFA">
        <w:rPr>
          <w:rFonts w:hint="eastAsia"/>
          <w:vertAlign w:val="subscript"/>
          <w:lang w:eastAsia="zh-HK"/>
        </w:rPr>
        <w:t>1</w:t>
      </w:r>
      <w:r>
        <w:rPr>
          <w:rFonts w:hint="eastAsia"/>
          <w:lang w:eastAsia="zh-HK"/>
        </w:rPr>
        <w:t xml:space="preserve">, </w:t>
      </w:r>
      <w:r>
        <w:rPr>
          <w:lang w:eastAsia="zh-HK"/>
        </w:rPr>
        <w:t>…</w:t>
      </w:r>
      <w:r>
        <w:rPr>
          <w:rFonts w:hint="eastAsia"/>
          <w:lang w:eastAsia="zh-HK"/>
        </w:rPr>
        <w:t xml:space="preserve">, </w:t>
      </w:r>
      <w:proofErr w:type="spellStart"/>
      <w:r w:rsidR="000B62A0">
        <w:rPr>
          <w:rFonts w:hint="eastAsia"/>
          <w:lang w:eastAsia="zh-HK"/>
        </w:rPr>
        <w:t>y</w:t>
      </w:r>
      <w:r w:rsidRPr="00904CFA">
        <w:rPr>
          <w:rFonts w:hint="eastAsia"/>
          <w:vertAlign w:val="subscript"/>
          <w:lang w:eastAsia="zh-HK"/>
        </w:rPr>
        <w:t>k</w:t>
      </w:r>
      <w:proofErr w:type="spellEnd"/>
      <w:r>
        <w:rPr>
          <w:rFonts w:hint="eastAsia"/>
          <w:lang w:eastAsia="zh-HK"/>
        </w:rPr>
        <w:t xml:space="preserve">, then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</m:t>
            </m:r>
          </m:e>
        </m:d>
        <m:r>
          <w:rPr>
            <w:rFonts w:ascii="Cambria Math" w:hAnsi="Cambria Math"/>
            <w:lang w:eastAsia="zh-HK"/>
          </w:rPr>
          <m:t>≥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k</m:t>
            </m:r>
          </m:e>
          <m:sup>
            <m:r>
              <w:rPr>
                <w:rFonts w:ascii="Cambria Math" w:hAnsi="Cambria Math"/>
                <w:lang w:eastAsia="zh-HK"/>
              </w:rPr>
              <m:t>d</m:t>
            </m:r>
          </m:sup>
        </m:sSup>
        <m:r>
          <w:rPr>
            <w:rFonts w:ascii="Cambria Math" w:hAnsi="Cambria Math"/>
            <w:lang w:eastAsia="zh-HK"/>
          </w:rPr>
          <m:t>=n+1.</m:t>
        </m:r>
      </m:oMath>
    </w:p>
    <w:p w:rsidR="00904CFA" w:rsidRDefault="004072A6" w:rsidP="00904CFA">
      <w:pPr>
        <w:rPr>
          <w:lang w:eastAsia="zh-HK"/>
        </w:rPr>
      </w:pPr>
      <w:r>
        <w:rPr>
          <w:rFonts w:hint="eastAsia"/>
          <w:lang w:eastAsia="zh-HK"/>
        </w:rPr>
        <w:t xml:space="preserve">Therefore, </w:t>
      </w:r>
    </w:p>
    <w:p w:rsidR="004072A6" w:rsidRDefault="004072A6" w:rsidP="004072A6">
      <w:pPr>
        <w:jc w:val="center"/>
        <w:rPr>
          <w:lang w:eastAsia="zh-HK"/>
        </w:rPr>
      </w:pPr>
      <w:proofErr w:type="gramStart"/>
      <w:r>
        <w:rPr>
          <w:rFonts w:hint="eastAsia"/>
          <w:lang w:eastAsia="zh-HK"/>
        </w:rPr>
        <w:t>c</w:t>
      </w:r>
      <w:proofErr w:type="gramEnd"/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(n+1)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1/d</m:t>
            </m:r>
          </m:sup>
        </m:sSup>
        <m:r>
          <w:rPr>
            <w:rFonts w:ascii="Cambria Math" w:hAnsi="Cambria Math"/>
            <w:lang w:eastAsia="zh-HK"/>
          </w:rPr>
          <m:t>=ck≥D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Dis</m:t>
            </m:r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j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n,k</m:t>
                </m:r>
              </m:sub>
            </m:sSub>
          </m:e>
        </m:d>
        <m:r>
          <w:rPr>
            <w:rFonts w:ascii="Cambria Math" w:hAnsi="Cambria Math"/>
            <w:lang w:eastAsia="zh-HK"/>
          </w:rPr>
          <m:t>≥</m:t>
        </m:r>
        <m:r>
          <m:rPr>
            <m:sty m:val="p"/>
          </m:rPr>
          <w:rPr>
            <w:rFonts w:ascii="Cambria Math" w:hAnsi="Cambria Math"/>
            <w:lang w:eastAsia="zh-HK"/>
          </w:rPr>
          <m:t>Ω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n</m:t>
                </m:r>
              </m:num>
              <m:den>
                <m:r>
                  <w:rPr>
                    <w:rFonts w:ascii="Cambria Math" w:hAnsi="Cambria Math"/>
                    <w:lang w:eastAsia="zh-HK"/>
                  </w:rPr>
                  <m:t>k</m:t>
                </m:r>
              </m:den>
            </m:f>
          </m:e>
        </m:d>
        <m:r>
          <w:rPr>
            <w:rFonts w:ascii="Cambria Math" w:hAnsi="Cambria Math"/>
            <w:lang w:eastAsia="zh-HK"/>
          </w:rPr>
          <m:t>=</m:t>
        </m:r>
        <m:r>
          <m:rPr>
            <m:sty m:val="p"/>
          </m:rPr>
          <w:rPr>
            <w:rFonts w:ascii="Cambria Math" w:hAnsi="Cambria Math"/>
            <w:lang w:eastAsia="zh-HK"/>
          </w:rPr>
          <m:t>Ω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/>
                    <w:lang w:eastAsia="zh-HK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zh-HK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zh-HK"/>
                          </w:rPr>
                          <m:t>n+1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eastAsia="zh-HK"/>
                      </w:rPr>
                      <m:t>1/d</m:t>
                    </m:r>
                  </m:sup>
                </m:sSup>
              </m:den>
            </m:f>
          </m:e>
        </m:d>
      </m:oMath>
    </w:p>
    <w:p w:rsidR="004072A6" w:rsidRDefault="004072A6" w:rsidP="004072A6">
      <w:pPr>
        <w:rPr>
          <w:rFonts w:ascii="Times New Roman" w:hAnsi="Times New Roman" w:cs="Times New Roman"/>
          <w:lang w:eastAsia="zh-HK"/>
        </w:rPr>
      </w:pPr>
      <w:proofErr w:type="gramStart"/>
      <w:r>
        <w:rPr>
          <w:rFonts w:hint="eastAsia"/>
          <w:lang w:eastAsia="zh-HK"/>
        </w:rPr>
        <w:t>which</w:t>
      </w:r>
      <w:proofErr w:type="gramEnd"/>
      <w:r>
        <w:rPr>
          <w:rFonts w:hint="eastAsia"/>
          <w:lang w:eastAsia="zh-HK"/>
        </w:rPr>
        <w:t xml:space="preserve"> gives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c= Ω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1-2d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. </m:t>
        </m:r>
      </m:oMath>
      <w:r w:rsidR="00312FF1">
        <w:rPr>
          <w:rFonts w:hint="eastAsia"/>
          <w:lang w:eastAsia="zh-HK"/>
        </w:rPr>
        <w:tab/>
        <w:t xml:space="preserve"> </w:t>
      </w:r>
      <w:r w:rsidR="00312FF1" w:rsidRPr="00A92BEB">
        <w:rPr>
          <w:rFonts w:ascii="Times New Roman" w:eastAsia="MS Mincho" w:hAnsi="Times New Roman" w:cs="Times New Roman"/>
        </w:rPr>
        <w:t>□</w:t>
      </w:r>
    </w:p>
    <w:p w:rsidR="008C30AE" w:rsidRPr="008C30AE" w:rsidRDefault="008C30AE" w:rsidP="004072A6">
      <w:pPr>
        <w:rPr>
          <w:lang w:eastAsia="zh-HK"/>
        </w:rPr>
      </w:pPr>
    </w:p>
    <w:p w:rsidR="00A161D6" w:rsidRDefault="001D1554" w:rsidP="004D0927">
      <w:pPr>
        <w:pStyle w:val="Heading2"/>
        <w:numPr>
          <w:ilvl w:val="0"/>
          <w:numId w:val="7"/>
        </w:numPr>
        <w:rPr>
          <w:lang w:eastAsia="zh-HK"/>
        </w:rPr>
      </w:pPr>
      <w:r>
        <w:rPr>
          <w:rFonts w:hint="eastAsia"/>
          <w:lang w:eastAsia="zh-HK"/>
        </w:rPr>
        <w:t xml:space="preserve">Number on </w:t>
      </w:r>
      <w:r w:rsidR="00853EB9">
        <w:rPr>
          <w:rFonts w:hint="eastAsia"/>
          <w:lang w:eastAsia="zh-HK"/>
        </w:rPr>
        <w:t xml:space="preserve">the </w:t>
      </w:r>
      <w:r>
        <w:rPr>
          <w:rFonts w:hint="eastAsia"/>
          <w:lang w:eastAsia="zh-HK"/>
        </w:rPr>
        <w:t>Forehead</w:t>
      </w:r>
    </w:p>
    <w:p w:rsidR="00A3154E" w:rsidRDefault="00A3154E" w:rsidP="00A3154E">
      <w:pPr>
        <w:rPr>
          <w:lang w:eastAsia="zh-HK"/>
        </w:rPr>
      </w:pPr>
      <w:r>
        <w:rPr>
          <w:rFonts w:hint="eastAsia"/>
          <w:lang w:eastAsia="zh-HK"/>
        </w:rPr>
        <w:t xml:space="preserve">We are back to total functions, i.e. the domain of f is the </w:t>
      </w:r>
      <w:proofErr w:type="gramStart"/>
      <w:r>
        <w:rPr>
          <w:rFonts w:hint="eastAsia"/>
          <w:lang w:eastAsia="zh-HK"/>
        </w:rPr>
        <w:t xml:space="preserve">whole </w:t>
      </w:r>
      <w:proofErr w:type="gramEnd"/>
      <m:oMath>
        <m:r>
          <m:rPr>
            <m:sty m:val="p"/>
          </m:rPr>
          <w:rPr>
            <w:rFonts w:ascii="Cambria Math" w:hAnsi="Cambria Math"/>
            <w:lang w:eastAsia="zh-HK"/>
          </w:rPr>
          <m:t>X=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b>
        </m:sSub>
        <m:r>
          <w:rPr>
            <w:rFonts w:ascii="Cambria Math" w:hAnsi="Cambria Math"/>
            <w:lang w:eastAsia="zh-HK"/>
          </w:rPr>
          <m:t>×…×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</m:oMath>
      <w:r>
        <w:rPr>
          <w:rFonts w:hint="eastAsia"/>
          <w:lang w:eastAsia="zh-HK"/>
        </w:rPr>
        <w:t>.</w:t>
      </w:r>
    </w:p>
    <w:p w:rsidR="009230F0" w:rsidRPr="009230F0" w:rsidRDefault="009230F0" w:rsidP="009230F0">
      <w:pPr>
        <w:pStyle w:val="Heading3"/>
        <w:rPr>
          <w:lang w:eastAsia="zh-HK"/>
        </w:rPr>
      </w:pPr>
      <w:r>
        <w:rPr>
          <w:rFonts w:hint="eastAsia"/>
          <w:lang w:eastAsia="zh-HK"/>
        </w:rPr>
        <w:t>3.1 Cylinder intersection</w:t>
      </w:r>
    </w:p>
    <w:p w:rsidR="00FD788F" w:rsidRPr="004633D9" w:rsidRDefault="00FD788F" w:rsidP="00FD788F">
      <w:pPr>
        <w:rPr>
          <w:lang w:eastAsia="zh-HK"/>
        </w:rPr>
      </w:pPr>
      <w:r>
        <w:rPr>
          <w:rFonts w:hint="eastAsia"/>
          <w:lang w:eastAsia="zh-HK"/>
        </w:rPr>
        <w:t>Let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first see what the analog of monochromatic tensors is in the </w:t>
      </w:r>
      <w:proofErr w:type="spellStart"/>
      <w:r>
        <w:rPr>
          <w:rFonts w:hint="eastAsia"/>
          <w:lang w:eastAsia="zh-HK"/>
        </w:rPr>
        <w:t>NoF</w:t>
      </w:r>
      <w:proofErr w:type="spellEnd"/>
      <w:r>
        <w:rPr>
          <w:rFonts w:hint="eastAsia"/>
          <w:lang w:eastAsia="zh-HK"/>
        </w:rPr>
        <w:t xml:space="preserve"> model. A subset C</w:t>
      </w:r>
      <w:r w:rsidR="000C6BFE">
        <w:rPr>
          <w:rFonts w:hint="eastAsia"/>
          <w:lang w:eastAsia="zh-HK"/>
        </w:rPr>
        <w:t xml:space="preserve"> of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X=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b>
        </m:sSub>
        <m:r>
          <w:rPr>
            <w:rFonts w:ascii="Cambria Math" w:hAnsi="Cambria Math"/>
            <w:lang w:eastAsia="zh-HK"/>
          </w:rPr>
          <m:t>×…×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</m:oMath>
      <w:r>
        <w:rPr>
          <w:rFonts w:hint="eastAsia"/>
          <w:lang w:eastAsia="zh-HK"/>
        </w:rPr>
        <w:t xml:space="preserve"> is a </w:t>
      </w:r>
      <w:r w:rsidRPr="00FD788F">
        <w:rPr>
          <w:i/>
          <w:lang w:eastAsia="zh-HK"/>
        </w:rPr>
        <w:t>cylinder</w:t>
      </w:r>
      <w:r>
        <w:rPr>
          <w:rFonts w:hint="eastAsia"/>
          <w:lang w:eastAsia="zh-HK"/>
        </w:rPr>
        <w:t xml:space="preserve"> </w:t>
      </w:r>
      <w:r w:rsidR="000C6BFE">
        <w:rPr>
          <w:rFonts w:hint="eastAsia"/>
          <w:lang w:eastAsia="zh-HK"/>
        </w:rPr>
        <w:t xml:space="preserve">in the </w:t>
      </w:r>
      <w:proofErr w:type="spellStart"/>
      <w:r w:rsidR="000C6BFE">
        <w:rPr>
          <w:rFonts w:hint="eastAsia"/>
          <w:lang w:eastAsia="zh-HK"/>
        </w:rPr>
        <w:t>i-th</w:t>
      </w:r>
      <w:proofErr w:type="spellEnd"/>
      <w:r w:rsidR="000C6BFE">
        <w:rPr>
          <w:rFonts w:hint="eastAsia"/>
          <w:lang w:eastAsia="zh-HK"/>
        </w:rPr>
        <w:t xml:space="preserve"> dimension if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C=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-i</m:t>
            </m:r>
          </m:sub>
        </m:sSub>
        <m:r>
          <w:rPr>
            <w:rFonts w:ascii="Cambria Math" w:hAnsi="Cambria Math"/>
            <w:lang w:eastAsia="zh-HK"/>
          </w:rPr>
          <m:t>×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</m:oMath>
      <w:r w:rsidR="000C6BFE">
        <w:rPr>
          <w:rFonts w:hint="eastAsia"/>
          <w:lang w:eastAsia="zh-HK"/>
        </w:rPr>
        <w:t xml:space="preserve"> for some </w:t>
      </w:r>
      <w:proofErr w:type="gramStart"/>
      <w:r w:rsidR="000C6BFE">
        <w:rPr>
          <w:rFonts w:hint="eastAsia"/>
          <w:lang w:eastAsia="zh-HK"/>
        </w:rPr>
        <w:t xml:space="preserve">set </w:t>
      </w:r>
      <w:proofErr w:type="gramEnd"/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-i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⊆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-i</m:t>
            </m:r>
          </m:sub>
        </m:sSub>
      </m:oMath>
      <w:r w:rsidR="000C6BFE">
        <w:rPr>
          <w:rFonts w:hint="eastAsia"/>
          <w:lang w:eastAsia="zh-HK"/>
        </w:rPr>
        <w:t>. Namely, the membership of C doesn</w:t>
      </w:r>
      <w:r w:rsidR="000C6BFE">
        <w:rPr>
          <w:lang w:eastAsia="zh-HK"/>
        </w:rPr>
        <w:t>’</w:t>
      </w:r>
      <w:r w:rsidR="000C6BFE">
        <w:rPr>
          <w:rFonts w:hint="eastAsia"/>
          <w:lang w:eastAsia="zh-HK"/>
        </w:rPr>
        <w:t xml:space="preserve">t depend on </w:t>
      </w:r>
      <w:proofErr w:type="gramStart"/>
      <w:r w:rsidR="000C6BFE">
        <w:rPr>
          <w:rFonts w:hint="eastAsia"/>
          <w:lang w:eastAsia="zh-HK"/>
        </w:rPr>
        <w:t xml:space="preserve">the </w:t>
      </w:r>
      <w:proofErr w:type="spellStart"/>
      <w:r w:rsidR="000C6BFE">
        <w:rPr>
          <w:rFonts w:hint="eastAsia"/>
          <w:lang w:eastAsia="zh-HK"/>
        </w:rPr>
        <w:t>i</w:t>
      </w:r>
      <w:proofErr w:type="gramEnd"/>
      <w:r w:rsidR="000C6BFE">
        <w:rPr>
          <w:rFonts w:hint="eastAsia"/>
          <w:lang w:eastAsia="zh-HK"/>
        </w:rPr>
        <w:t>-th</w:t>
      </w:r>
      <w:proofErr w:type="spellEnd"/>
      <w:r w:rsidR="000C6BFE">
        <w:rPr>
          <w:rFonts w:hint="eastAsia"/>
          <w:lang w:eastAsia="zh-HK"/>
        </w:rPr>
        <w:t xml:space="preserve"> coordinate.</w:t>
      </w:r>
      <w:r w:rsidR="004633D9">
        <w:rPr>
          <w:rFonts w:hint="eastAsia"/>
          <w:lang w:eastAsia="zh-HK"/>
        </w:rPr>
        <w:t xml:space="preserve"> A subset C of X is a </w:t>
      </w:r>
      <w:r w:rsidR="004633D9" w:rsidRPr="00AC554A">
        <w:rPr>
          <w:rFonts w:hint="eastAsia"/>
          <w:i/>
          <w:lang w:eastAsia="zh-HK"/>
        </w:rPr>
        <w:t>cylinder intersection</w:t>
      </w:r>
      <w:r w:rsidR="004633D9">
        <w:rPr>
          <w:rFonts w:hint="eastAsia"/>
          <w:lang w:eastAsia="zh-HK"/>
        </w:rPr>
        <w:t xml:space="preserve"> </w:t>
      </w:r>
      <w:proofErr w:type="gramStart"/>
      <w:r w:rsidR="004633D9">
        <w:rPr>
          <w:rFonts w:hint="eastAsia"/>
          <w:lang w:eastAsia="zh-HK"/>
        </w:rPr>
        <w:t xml:space="preserve">if </w:t>
      </w:r>
      <w:proofErr w:type="gramEnd"/>
      <m:oMath>
        <m:r>
          <m:rPr>
            <m:sty m:val="p"/>
          </m:rPr>
          <w:rPr>
            <w:rFonts w:ascii="Cambria Math" w:hAnsi="Cambria Math"/>
            <w:lang w:eastAsia="zh-HK"/>
          </w:rPr>
          <m:t>C=</m:t>
        </m:r>
        <m:sSubSup>
          <m:sSubSupPr>
            <m:ctrlPr>
              <w:rPr>
                <w:rFonts w:ascii="Cambria Math" w:hAnsi="Cambria Math"/>
                <w:lang w:eastAsia="zh-HK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∩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p>
        </m:sSubSup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</m:oMath>
      <w:r w:rsidR="004633D9">
        <w:rPr>
          <w:rFonts w:hint="eastAsia"/>
          <w:lang w:eastAsia="zh-HK"/>
        </w:rPr>
        <w:t xml:space="preserve">, where each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</m:oMath>
      <w:r w:rsidR="004633D9">
        <w:rPr>
          <w:rFonts w:hint="eastAsia"/>
          <w:lang w:eastAsia="zh-HK"/>
        </w:rPr>
        <w:t xml:space="preserve"> is a cylinder</w:t>
      </w:r>
      <w:r w:rsidR="00AC554A">
        <w:rPr>
          <w:rFonts w:hint="eastAsia"/>
          <w:lang w:eastAsia="zh-HK"/>
        </w:rPr>
        <w:t xml:space="preserve"> in dimension </w:t>
      </w:r>
      <w:proofErr w:type="spellStart"/>
      <w:r w:rsidR="00AC554A">
        <w:rPr>
          <w:rFonts w:hint="eastAsia"/>
          <w:lang w:eastAsia="zh-HK"/>
        </w:rPr>
        <w:t>i</w:t>
      </w:r>
      <w:proofErr w:type="spellEnd"/>
      <w:r w:rsidR="004633D9">
        <w:rPr>
          <w:rFonts w:hint="eastAsia"/>
          <w:lang w:eastAsia="zh-HK"/>
        </w:rPr>
        <w:t>.</w:t>
      </w:r>
      <w:r w:rsidR="009230F0">
        <w:rPr>
          <w:rFonts w:hint="eastAsia"/>
          <w:lang w:eastAsia="zh-HK"/>
        </w:rPr>
        <w:t xml:space="preserve"> </w:t>
      </w:r>
      <w:r w:rsidR="001F5336">
        <w:rPr>
          <w:rFonts w:hint="eastAsia"/>
          <w:lang w:eastAsia="zh-HK"/>
        </w:rPr>
        <w:t>The following theorem is an analog of the monochromatic rectangle/tensor decomposition in previously studied models.</w:t>
      </w:r>
    </w:p>
    <w:p w:rsidR="004633D9" w:rsidRDefault="004633D9" w:rsidP="004633D9">
      <w:pPr>
        <w:rPr>
          <w:lang w:eastAsia="zh-HK"/>
        </w:rPr>
      </w:pPr>
      <w:proofErr w:type="gramStart"/>
      <w:r>
        <w:rPr>
          <w:rFonts w:hint="eastAsia"/>
          <w:b/>
          <w:lang w:eastAsia="zh-HK"/>
        </w:rPr>
        <w:t>Theorem 3</w:t>
      </w:r>
      <w:r w:rsidRPr="00282A82">
        <w:rPr>
          <w:rFonts w:hint="eastAsia"/>
          <w:b/>
          <w:lang w:eastAsia="zh-HK"/>
        </w:rPr>
        <w:t>.1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Any c-bit deterministic protocol for a function f in </w:t>
      </w:r>
      <w:proofErr w:type="spellStart"/>
      <w:r>
        <w:rPr>
          <w:rFonts w:hint="eastAsia"/>
          <w:lang w:eastAsia="zh-HK"/>
        </w:rPr>
        <w:t>NoF</w:t>
      </w:r>
      <w:proofErr w:type="spellEnd"/>
      <w:r>
        <w:rPr>
          <w:rFonts w:hint="eastAsia"/>
          <w:lang w:eastAsia="zh-HK"/>
        </w:rPr>
        <w:t xml:space="preserve"> model partitions the set X into at most 2</w:t>
      </w:r>
      <w:r w:rsidRPr="00282A82">
        <w:rPr>
          <w:rFonts w:hint="eastAsia"/>
          <w:vertAlign w:val="superscript"/>
          <w:lang w:eastAsia="zh-HK"/>
        </w:rPr>
        <w:t>c</w:t>
      </w:r>
      <w:r>
        <w:rPr>
          <w:rFonts w:hint="eastAsia"/>
          <w:lang w:eastAsia="zh-HK"/>
        </w:rPr>
        <w:t xml:space="preserve"> monochromatic cylinder intersections.</w:t>
      </w:r>
    </w:p>
    <w:p w:rsidR="004633D9" w:rsidRDefault="009230F0" w:rsidP="009230F0">
      <w:pPr>
        <w:pStyle w:val="Heading3"/>
        <w:rPr>
          <w:lang w:eastAsia="zh-HK"/>
        </w:rPr>
      </w:pPr>
      <w:r>
        <w:rPr>
          <w:rFonts w:hint="eastAsia"/>
          <w:lang w:eastAsia="zh-HK"/>
        </w:rPr>
        <w:t>3.2 Discrepancy and binary cube</w:t>
      </w:r>
      <w:r w:rsidR="00A26E0D">
        <w:rPr>
          <w:rFonts w:hint="eastAsia"/>
          <w:lang w:eastAsia="zh-HK"/>
        </w:rPr>
        <w:t xml:space="preserve"> bound</w:t>
      </w:r>
    </w:p>
    <w:p w:rsidR="00A3154E" w:rsidRDefault="00051D24" w:rsidP="00FD788F">
      <w:pPr>
        <w:rPr>
          <w:lang w:eastAsia="zh-HK"/>
        </w:rPr>
      </w:pPr>
      <w:r>
        <w:rPr>
          <w:rFonts w:hint="eastAsia"/>
          <w:lang w:eastAsia="zh-HK"/>
        </w:rPr>
        <w:t>We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ve seen discrepancy in two-party randomized communication complexity. We can surely extend it to multiparty as well. </w:t>
      </w:r>
      <w:r w:rsidR="008C25AF">
        <w:rPr>
          <w:rFonts w:hint="eastAsia"/>
          <w:lang w:eastAsia="zh-HK"/>
        </w:rPr>
        <w:t>For the sake of simplicity, let</w:t>
      </w:r>
      <w:r w:rsidR="008C25AF">
        <w:rPr>
          <w:lang w:eastAsia="zh-HK"/>
        </w:rPr>
        <w:t>’</w:t>
      </w:r>
      <w:r w:rsidR="008C25AF">
        <w:rPr>
          <w:rFonts w:hint="eastAsia"/>
          <w:lang w:eastAsia="zh-HK"/>
        </w:rPr>
        <w:t xml:space="preserve">s consider the uniform case. </w:t>
      </w:r>
      <w:r w:rsidR="008C25AF">
        <w:rPr>
          <w:lang w:eastAsia="zh-HK"/>
        </w:rPr>
        <w:t>F</w:t>
      </w:r>
      <w:r w:rsidR="008C25AF">
        <w:rPr>
          <w:rFonts w:hint="eastAsia"/>
          <w:lang w:eastAsia="zh-HK"/>
        </w:rPr>
        <w:t xml:space="preserve">or any Boolean function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f:X→{+1,-1}</m:t>
        </m:r>
      </m:oMath>
      <w:r w:rsidR="008C25AF">
        <w:rPr>
          <w:rFonts w:hint="eastAsia"/>
          <w:lang w:eastAsia="zh-HK"/>
        </w:rPr>
        <w:t xml:space="preserve"> and any subset S of X, its discrepancy is </w:t>
      </w:r>
    </w:p>
    <w:p w:rsidR="00A3154E" w:rsidRDefault="008C25AF" w:rsidP="00A3154E">
      <w:pPr>
        <w:jc w:val="center"/>
        <w:rPr>
          <w:lang w:eastAsia="zh-HK"/>
        </w:rPr>
      </w:pPr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>disc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lang w:eastAsia="zh-HK"/>
              </w:rPr>
              <m:t>f,S</m:t>
            </m:r>
          </m:e>
        </m:d>
        <m:r>
          <m:rPr>
            <m:sty m:val="p"/>
          </m:rPr>
          <w:rPr>
            <w:rFonts w:ascii="Cambria Math" w:hAnsi="Cambria Math" w:hint="eastAsia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</m:d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naryPr>
              <m:sub>
                <m:r>
                  <w:rPr>
                    <w:rFonts w:ascii="Cambria Math" w:hAnsi="Cambria Math"/>
                    <w:lang w:eastAsia="zh-HK"/>
                  </w:rPr>
                  <m:t>x∈S</m:t>
                </m:r>
              </m:sub>
              <m:sup/>
              <m:e>
                <m:r>
                  <w:rPr>
                    <w:rFonts w:ascii="Cambria Math" w:hAnsi="Cambria Math"/>
                    <w:lang w:eastAsia="zh-HK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d>
              </m:e>
            </m:nary>
          </m:e>
        </m:d>
      </m:oMath>
      <w:r>
        <w:rPr>
          <w:rFonts w:hint="eastAsia"/>
          <w:lang w:eastAsia="zh-HK"/>
        </w:rPr>
        <w:t>.</w:t>
      </w:r>
    </w:p>
    <w:p w:rsidR="00A3154E" w:rsidRDefault="001F5336" w:rsidP="00FD788F">
      <w:pPr>
        <w:rPr>
          <w:lang w:eastAsia="zh-HK"/>
        </w:rPr>
      </w:pPr>
      <w:r>
        <w:rPr>
          <w:rFonts w:hint="eastAsia"/>
          <w:lang w:eastAsia="zh-HK"/>
        </w:rPr>
        <w:t>Let</w:t>
      </w:r>
      <w:r>
        <w:rPr>
          <w:lang w:eastAsia="zh-HK"/>
        </w:rPr>
        <w:t>’</w:t>
      </w:r>
      <w:r>
        <w:rPr>
          <w:rFonts w:hint="eastAsia"/>
          <w:lang w:eastAsia="zh-HK"/>
        </w:rPr>
        <w:t>s t</w:t>
      </w:r>
      <w:r w:rsidR="008C25AF">
        <w:rPr>
          <w:rFonts w:hint="eastAsia"/>
          <w:lang w:eastAsia="zh-HK"/>
        </w:rPr>
        <w:t>hen define</w:t>
      </w:r>
    </w:p>
    <w:p w:rsidR="001F5336" w:rsidRDefault="008C25AF" w:rsidP="00A3154E">
      <w:pPr>
        <w:jc w:val="center"/>
        <w:rPr>
          <w:lang w:eastAsia="zh-HK"/>
        </w:rPr>
      </w:pPr>
      <m:oMath>
        <m:r>
          <m:rPr>
            <m:sty m:val="p"/>
          </m:rPr>
          <w:rPr>
            <w:rFonts w:ascii="Cambria Math" w:hAnsi="Cambria Math"/>
            <w:lang w:eastAsia="zh-HK"/>
          </w:rPr>
          <m:t>disc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f</m:t>
            </m:r>
          </m:e>
        </m:d>
        <m: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max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disc(f,S)</m:t>
            </m:r>
          </m:e>
        </m:func>
      </m:oMath>
      <w:r w:rsidR="00A3154E">
        <w:rPr>
          <w:rFonts w:hint="eastAsia"/>
          <w:lang w:eastAsia="zh-HK"/>
        </w:rPr>
        <w:t>,</w:t>
      </w:r>
      <w:r w:rsidR="002F6A70">
        <w:rPr>
          <w:rFonts w:hint="eastAsia"/>
          <w:lang w:eastAsia="zh-HK"/>
        </w:rPr>
        <w:t xml:space="preserve"> </w:t>
      </w:r>
    </w:p>
    <w:p w:rsidR="008C25AF" w:rsidRDefault="002F6A70" w:rsidP="001F5336">
      <w:pPr>
        <w:rPr>
          <w:lang w:eastAsia="zh-HK"/>
        </w:rPr>
      </w:pPr>
      <w:proofErr w:type="gramStart"/>
      <w:r>
        <w:rPr>
          <w:rFonts w:hint="eastAsia"/>
          <w:lang w:eastAsia="zh-HK"/>
        </w:rPr>
        <w:t>where</w:t>
      </w:r>
      <w:proofErr w:type="gramEnd"/>
      <w:r>
        <w:rPr>
          <w:rFonts w:hint="eastAsia"/>
          <w:lang w:eastAsia="zh-HK"/>
        </w:rPr>
        <w:t xml:space="preserve"> the maximum is taken over all </w:t>
      </w:r>
      <w:r>
        <w:rPr>
          <w:lang w:eastAsia="zh-HK"/>
        </w:rPr>
        <w:t>cylinder</w:t>
      </w:r>
      <w:r>
        <w:rPr>
          <w:rFonts w:hint="eastAsia"/>
          <w:lang w:eastAsia="zh-HK"/>
        </w:rPr>
        <w:t xml:space="preserve"> intersections</w:t>
      </w:r>
      <w:r w:rsidR="001F5336">
        <w:rPr>
          <w:rFonts w:hint="eastAsia"/>
          <w:lang w:eastAsia="zh-HK"/>
        </w:rPr>
        <w:t xml:space="preserve"> S</w:t>
      </w:r>
      <w:r w:rsidR="008C25AF">
        <w:rPr>
          <w:rFonts w:hint="eastAsia"/>
          <w:lang w:eastAsia="zh-HK"/>
        </w:rPr>
        <w:t>.</w:t>
      </w:r>
    </w:p>
    <w:p w:rsidR="009269CB" w:rsidRDefault="009269CB" w:rsidP="00FD788F">
      <w:pPr>
        <w:rPr>
          <w:lang w:eastAsia="zh-HK"/>
        </w:rPr>
      </w:pPr>
      <w:proofErr w:type="gramStart"/>
      <w:r w:rsidRPr="009269CB">
        <w:rPr>
          <w:rFonts w:hint="eastAsia"/>
          <w:b/>
          <w:lang w:eastAsia="zh-HK"/>
        </w:rPr>
        <w:t>Theorem 3.2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D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f</m:t>
            </m:r>
          </m:e>
        </m:d>
        <m:r>
          <w:rPr>
            <w:rFonts w:ascii="Cambria Math" w:hAnsi="Cambria Math"/>
            <w:lang w:eastAsia="zh-HK"/>
          </w:rPr>
          <m:t>≥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disc(f)</m:t>
            </m:r>
          </m:e>
        </m:func>
      </m:oMath>
      <w:r>
        <w:rPr>
          <w:rFonts w:hint="eastAsia"/>
          <w:lang w:eastAsia="zh-HK"/>
        </w:rPr>
        <w:t>.</w:t>
      </w:r>
    </w:p>
    <w:p w:rsidR="009269CB" w:rsidRDefault="009269CB" w:rsidP="00FD788F">
      <w:pPr>
        <w:rPr>
          <w:lang w:eastAsia="zh-HK"/>
        </w:rPr>
      </w:pPr>
      <w:proofErr w:type="gramStart"/>
      <w:r>
        <w:rPr>
          <w:rFonts w:hint="eastAsia"/>
          <w:lang w:eastAsia="zh-HK"/>
        </w:rPr>
        <w:lastRenderedPageBreak/>
        <w:t>Proof.</w:t>
      </w:r>
      <w:proofErr w:type="gramEnd"/>
      <w:r>
        <w:rPr>
          <w:rFonts w:hint="eastAsia"/>
          <w:lang w:eastAsia="zh-HK"/>
        </w:rPr>
        <w:t xml:space="preserve"> </w:t>
      </w:r>
      <w:r w:rsidR="002F6A70">
        <w:rPr>
          <w:rFonts w:hint="eastAsia"/>
          <w:lang w:eastAsia="zh-HK"/>
        </w:rPr>
        <w:t>For any monochromatic cylinder</w:t>
      </w:r>
      <w:r w:rsidR="006A342E">
        <w:rPr>
          <w:rFonts w:hint="eastAsia"/>
          <w:lang w:eastAsia="zh-HK"/>
        </w:rPr>
        <w:t xml:space="preserve"> intersections</w:t>
      </w:r>
      <w:r w:rsidR="002F6A70">
        <w:rPr>
          <w:rFonts w:hint="eastAsia"/>
          <w:lang w:eastAsia="zh-HK"/>
        </w:rPr>
        <w:t xml:space="preserve"> C, we have </w:t>
      </w:r>
      <w:proofErr w:type="gramStart"/>
      <w:r w:rsidR="006A342E">
        <w:rPr>
          <w:rFonts w:hint="eastAsia"/>
          <w:lang w:eastAsia="zh-HK"/>
        </w:rPr>
        <w:t>disc(</w:t>
      </w:r>
      <w:proofErr w:type="spellStart"/>
      <w:proofErr w:type="gramEnd"/>
      <w:r w:rsidR="006A342E">
        <w:rPr>
          <w:rFonts w:hint="eastAsia"/>
          <w:lang w:eastAsia="zh-HK"/>
        </w:rPr>
        <w:t>f,C</w:t>
      </w:r>
      <w:proofErr w:type="spellEnd"/>
      <w:r w:rsidR="006A342E">
        <w:rPr>
          <w:rFonts w:hint="eastAsia"/>
          <w:lang w:eastAsia="zh-HK"/>
        </w:rPr>
        <w:t xml:space="preserve">) = |C|/|X|. Therefore </w:t>
      </w:r>
    </w:p>
    <w:p w:rsidR="006A342E" w:rsidRDefault="0096727F" w:rsidP="006A342E">
      <w:pPr>
        <w:jc w:val="center"/>
        <w:rPr>
          <w:lang w:eastAsia="zh-HK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lang w:eastAsia="zh-HK"/>
              </w:rPr>
              <m:t>C</m:t>
            </m:r>
          </m:e>
        </m:d>
        <m:r>
          <m:rPr>
            <m:sty m:val="p"/>
          </m:rPr>
          <w:rPr>
            <w:rFonts w:ascii="Cambria Math" w:hAnsi="Cambria Math" w:hint="eastAsia"/>
            <w:lang w:eastAsia="zh-HK"/>
          </w:rPr>
          <m:t>=disc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lang w:eastAsia="zh-HK"/>
              </w:rPr>
              <m:t>f,C</m:t>
            </m:r>
          </m:e>
        </m:d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lang w:eastAsia="zh-HK"/>
              </w:rPr>
              <m:t>X</m:t>
            </m:r>
          </m:e>
        </m:d>
        <m:r>
          <m:rPr>
            <m:sty m:val="p"/>
          </m:rPr>
          <w:rPr>
            <w:rFonts w:ascii="Cambria Math"/>
            <w:lang w:eastAsia="zh-HK"/>
          </w:rPr>
          <m:t>≤</m:t>
        </m:r>
        <m:r>
          <m:rPr>
            <m:sty m:val="p"/>
          </m:rPr>
          <w:rPr>
            <w:rFonts w:ascii="Cambria Math"/>
            <w:lang w:eastAsia="zh-HK"/>
          </w:rPr>
          <m:t>disc(f)|X|</m:t>
        </m:r>
      </m:oMath>
      <w:r w:rsidR="006A342E">
        <w:rPr>
          <w:rFonts w:hint="eastAsia"/>
          <w:lang w:eastAsia="zh-HK"/>
        </w:rPr>
        <w:t>,</w:t>
      </w:r>
    </w:p>
    <w:p w:rsidR="006A342E" w:rsidRDefault="006A342E" w:rsidP="00FD788F">
      <w:pPr>
        <w:rPr>
          <w:rFonts w:ascii="Times New Roman" w:hAnsi="Times New Roman" w:cs="Times New Roman"/>
          <w:lang w:eastAsia="zh-HK"/>
        </w:rPr>
      </w:pPr>
      <w:proofErr w:type="gramStart"/>
      <w:r>
        <w:rPr>
          <w:rFonts w:hint="eastAsia"/>
          <w:lang w:eastAsia="zh-HK"/>
        </w:rPr>
        <w:t>and</w:t>
      </w:r>
      <w:proofErr w:type="gramEnd"/>
      <w:r>
        <w:rPr>
          <w:rFonts w:hint="eastAsia"/>
          <w:lang w:eastAsia="zh-HK"/>
        </w:rPr>
        <w:t xml:space="preserve"> thus we need at least </w:t>
      </w:r>
      <w:r w:rsidR="0039548A">
        <w:rPr>
          <w:rFonts w:hint="eastAsia"/>
          <w:lang w:eastAsia="zh-HK"/>
        </w:rPr>
        <w:t>1/</w:t>
      </w:r>
      <w:r>
        <w:rPr>
          <w:rFonts w:hint="eastAsia"/>
          <w:lang w:eastAsia="zh-HK"/>
        </w:rPr>
        <w:t xml:space="preserve">disc(f) many monochromatic cylinder intersections to be able to cover the entire X. Applying Theorem 3.1 gives the claimed bound. </w:t>
      </w:r>
      <w:r>
        <w:rPr>
          <w:rFonts w:hint="eastAsia"/>
          <w:lang w:eastAsia="zh-HK"/>
        </w:rPr>
        <w:tab/>
        <w:t xml:space="preserve"> </w:t>
      </w:r>
      <w:r w:rsidRPr="00A92BEB">
        <w:rPr>
          <w:rFonts w:ascii="Times New Roman" w:eastAsia="MS Mincho" w:hAnsi="Times New Roman" w:cs="Times New Roman"/>
        </w:rPr>
        <w:t>□</w:t>
      </w:r>
    </w:p>
    <w:p w:rsidR="003A7FD2" w:rsidRDefault="003A7FD2" w:rsidP="00FD788F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The discrepancy bound is not easy to use, since one </w:t>
      </w:r>
      <w:r>
        <w:rPr>
          <w:rFonts w:ascii="Times New Roman" w:hAnsi="Times New Roman" w:cs="Times New Roman"/>
          <w:lang w:eastAsia="zh-HK"/>
        </w:rPr>
        <w:t>need</w:t>
      </w:r>
      <w:r>
        <w:rPr>
          <w:rFonts w:ascii="Times New Roman" w:hAnsi="Times New Roman" w:cs="Times New Roman" w:hint="eastAsia"/>
          <w:lang w:eastAsia="zh-HK"/>
        </w:rPr>
        <w:t xml:space="preserve"> to argue for all cylinder intersections. An easier bound is the binary cube bound. For </w:t>
      </w:r>
      <w:proofErr w:type="gramStart"/>
      <w:r>
        <w:rPr>
          <w:rFonts w:ascii="Times New Roman" w:hAnsi="Times New Roman" w:cs="Times New Roman" w:hint="eastAsia"/>
          <w:lang w:eastAsia="zh-HK"/>
        </w:rPr>
        <w:t xml:space="preserve">any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lang w:eastAsia="zh-HK"/>
              </w:rPr>
            </m:ctrlPr>
          </m:sSubPr>
          <m:e>
            <m:r>
              <w:rPr>
                <w:rFonts w:ascii="Cambria Math" w:hAnsi="Cambria Math" w:cs="Times New Roman"/>
                <w:lang w:eastAsia="zh-HK"/>
              </w:rPr>
              <m:t>a</m:t>
            </m:r>
          </m:e>
          <m:sub>
            <m:r>
              <w:rPr>
                <w:rFonts w:ascii="Cambria Math" w:hAnsi="Cambria Math" w:cs="Times New Roman"/>
                <w:lang w:eastAsia="zh-HK"/>
              </w:rPr>
              <m:t>i</m:t>
            </m:r>
          </m:sub>
        </m:sSub>
        <m:r>
          <w:rPr>
            <w:rFonts w:ascii="Cambria Math" w:hAnsi="Cambria Math" w:cs="Times New Roman"/>
            <w:lang w:eastAsia="zh-HK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lang w:eastAsia="zh-HK"/>
              </w:rPr>
            </m:ctrlPr>
          </m:sSubPr>
          <m:e>
            <m:r>
              <w:rPr>
                <w:rFonts w:ascii="Cambria Math" w:hAnsi="Cambria Math" w:cs="Times New Roman"/>
                <w:lang w:eastAsia="zh-HK"/>
              </w:rPr>
              <m:t>b</m:t>
            </m:r>
          </m:e>
          <m:sub>
            <m:r>
              <w:rPr>
                <w:rFonts w:ascii="Cambria Math" w:hAnsi="Cambria Math" w:cs="Times New Roman"/>
                <w:lang w:eastAsia="zh-HK"/>
              </w:rPr>
              <m:t>i</m:t>
            </m:r>
          </m:sub>
        </m:sSub>
        <m:r>
          <w:rPr>
            <w:rFonts w:ascii="Cambria Math" w:hAnsi="Cambria Math" w:cs="Times New Roman"/>
            <w:lang w:eastAsia="zh-HK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lang w:eastAsia="zh-HK"/>
              </w:rPr>
            </m:ctrlPr>
          </m:sSubPr>
          <m:e>
            <m:r>
              <w:rPr>
                <w:rFonts w:ascii="Cambria Math" w:hAnsi="Cambria Math" w:cs="Times New Roman"/>
                <w:lang w:eastAsia="zh-HK"/>
              </w:rPr>
              <m:t>X</m:t>
            </m:r>
          </m:e>
          <m:sub>
            <m:r>
              <w:rPr>
                <w:rFonts w:ascii="Cambria Math" w:hAnsi="Cambria Math" w:cs="Times New Roman"/>
                <w:lang w:eastAsia="zh-HK"/>
              </w:rPr>
              <m:t>i</m:t>
            </m:r>
          </m:sub>
        </m:sSub>
      </m:oMath>
      <w:r>
        <w:rPr>
          <w:rFonts w:ascii="Times New Roman" w:hAnsi="Times New Roman" w:cs="Times New Roman" w:hint="eastAsia"/>
          <w:lang w:eastAsia="zh-HK"/>
        </w:rPr>
        <w:t>, define a binary cube</w:t>
      </w:r>
      <w:r w:rsidRPr="003A7FD2">
        <w:rPr>
          <w:rFonts w:ascii="Times New Roman" w:hAnsi="Times New Roman" w:cs="Times New Roman" w:hint="eastAsia"/>
          <w:i/>
          <w:lang w:eastAsia="zh-HK"/>
        </w:rPr>
        <w:t xml:space="preserve"> </w:t>
      </w:r>
      <m:oMath>
        <m:r>
          <w:rPr>
            <w:rFonts w:ascii="Cambria Math" w:hAnsi="Cambria Math" w:cs="Times New Roman"/>
            <w:lang w:eastAsia="zh-HK"/>
          </w:rPr>
          <m:t>D=</m:t>
        </m:r>
        <m:d>
          <m:dPr>
            <m:ctrlPr>
              <w:rPr>
                <w:rFonts w:ascii="Cambria Math" w:hAnsi="Cambria Math" w:cs="Times New Roman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eastAsia="zh-HK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lang w:eastAsia="zh-HK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lang w:eastAsia="zh-HK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eastAsia="zh-HK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lang w:eastAsia="zh-HK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lang w:eastAsia="zh-HK"/>
          </w:rPr>
          <m:t>×…×(</m:t>
        </m:r>
        <m:sSub>
          <m:sSubPr>
            <m:ctrlPr>
              <w:rPr>
                <w:rFonts w:ascii="Cambria Math" w:hAnsi="Cambria Math" w:cs="Times New Roman"/>
                <w:i/>
                <w:lang w:eastAsia="zh-HK"/>
              </w:rPr>
            </m:ctrlPr>
          </m:sSubPr>
          <m:e>
            <m:r>
              <w:rPr>
                <w:rFonts w:ascii="Cambria Math" w:hAnsi="Cambria Math" w:cs="Times New Roman"/>
                <w:lang w:eastAsia="zh-HK"/>
              </w:rPr>
              <m:t>a</m:t>
            </m:r>
          </m:e>
          <m:sub>
            <m:r>
              <w:rPr>
                <w:rFonts w:ascii="Cambria Math" w:hAnsi="Cambria Math" w:cs="Times New Roman"/>
                <w:lang w:eastAsia="zh-HK"/>
              </w:rPr>
              <m:t>k</m:t>
            </m:r>
          </m:sub>
        </m:sSub>
        <m:r>
          <w:rPr>
            <w:rFonts w:ascii="Cambria Math" w:hAnsi="Cambria Math" w:cs="Times New Roman"/>
            <w:lang w:eastAsia="zh-HK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lang w:eastAsia="zh-HK"/>
              </w:rPr>
            </m:ctrlPr>
          </m:sSubPr>
          <m:e>
            <m:r>
              <w:rPr>
                <w:rFonts w:ascii="Cambria Math" w:hAnsi="Cambria Math" w:cs="Times New Roman"/>
                <w:lang w:eastAsia="zh-HK"/>
              </w:rPr>
              <m:t>b</m:t>
            </m:r>
          </m:e>
          <m:sub>
            <m:r>
              <w:rPr>
                <w:rFonts w:ascii="Cambria Math" w:hAnsi="Cambria Math" w:cs="Times New Roman"/>
                <w:lang w:eastAsia="zh-HK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Times New Roman"/>
            <w:lang w:eastAsia="zh-HK"/>
          </w:rPr>
          <m:t>)</m:t>
        </m:r>
      </m:oMath>
      <w:r>
        <w:rPr>
          <w:rFonts w:ascii="Times New Roman" w:hAnsi="Times New Roman" w:cs="Times New Roman" w:hint="eastAsia"/>
          <w:lang w:eastAsia="zh-HK"/>
        </w:rPr>
        <w:t xml:space="preserve">. Note that here </w:t>
      </w:r>
      <w:proofErr w:type="spellStart"/>
      <w:r w:rsidRPr="003A7FD2">
        <w:rPr>
          <w:rFonts w:ascii="Times New Roman" w:hAnsi="Times New Roman" w:cs="Times New Roman" w:hint="eastAsia"/>
          <w:i/>
          <w:lang w:eastAsia="zh-HK"/>
        </w:rPr>
        <w:t>a</w:t>
      </w:r>
      <w:r w:rsidRPr="003A7FD2">
        <w:rPr>
          <w:rFonts w:ascii="Times New Roman" w:hAnsi="Times New Roman" w:cs="Times New Roman" w:hint="eastAsia"/>
          <w:i/>
          <w:vertAlign w:val="subscript"/>
          <w:lang w:eastAsia="zh-HK"/>
        </w:rPr>
        <w:t>i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 and </w:t>
      </w:r>
      <w:r w:rsidRPr="003A7FD2">
        <w:rPr>
          <w:rFonts w:ascii="Times New Roman" w:hAnsi="Times New Roman" w:cs="Times New Roman" w:hint="eastAsia"/>
          <w:i/>
          <w:lang w:eastAsia="zh-HK"/>
        </w:rPr>
        <w:t>b</w:t>
      </w:r>
      <w:r w:rsidRPr="003A7FD2">
        <w:rPr>
          <w:rFonts w:ascii="Times New Roman" w:hAnsi="Times New Roman" w:cs="Times New Roman" w:hint="eastAsia"/>
          <w:i/>
          <w:vertAlign w:val="subscript"/>
          <w:lang w:eastAsia="zh-HK"/>
        </w:rPr>
        <w:t>i</w:t>
      </w:r>
      <w:r>
        <w:rPr>
          <w:rFonts w:ascii="Times New Roman" w:hAnsi="Times New Roman" w:cs="Times New Roman" w:hint="eastAsia"/>
          <w:lang w:eastAsia="zh-HK"/>
        </w:rPr>
        <w:t xml:space="preserve"> may be the same, so D is a multi-set. </w:t>
      </w:r>
      <w:proofErr w:type="gramStart"/>
      <w:r>
        <w:rPr>
          <w:rFonts w:ascii="Times New Roman" w:hAnsi="Times New Roman" w:cs="Times New Roman" w:hint="eastAsia"/>
          <w:lang w:eastAsia="zh-HK"/>
        </w:rPr>
        <w:t xml:space="preserve">Define </w:t>
      </w:r>
      <w:proofErr w:type="gramEnd"/>
      <m:oMath>
        <m:r>
          <w:rPr>
            <w:rFonts w:ascii="Cambria Math" w:hAnsi="Cambria Math" w:cs="Times New Roman"/>
            <w:lang w:eastAsia="zh-HK"/>
          </w:rPr>
          <m:t>f</m:t>
        </m:r>
        <m:d>
          <m:dPr>
            <m:ctrlPr>
              <w:rPr>
                <w:rFonts w:ascii="Cambria Math" w:hAnsi="Cambria Math" w:cs="Times New Roman"/>
                <w:i/>
                <w:lang w:eastAsia="zh-HK"/>
              </w:rPr>
            </m:ctrlPr>
          </m:dPr>
          <m:e>
            <m:r>
              <w:rPr>
                <w:rFonts w:ascii="Cambria Math" w:hAnsi="Cambria Math" w:cs="Times New Roman"/>
                <w:lang w:eastAsia="zh-HK"/>
              </w:rPr>
              <m:t>D</m:t>
            </m:r>
          </m:e>
        </m:d>
        <m:r>
          <w:rPr>
            <w:rFonts w:ascii="Cambria Math" w:hAnsi="Cambria Math" w:cs="Times New Roman"/>
            <w:lang w:eastAsia="zh-HK"/>
          </w:rPr>
          <m:t>=</m:t>
        </m:r>
        <m:nary>
          <m:naryPr>
            <m:chr m:val="∏"/>
            <m:supHide m:val="1"/>
            <m:ctrlPr>
              <w:rPr>
                <w:rFonts w:ascii="Cambria Math" w:hAnsi="Cambria Math" w:cs="Times New Roman"/>
                <w:i/>
                <w:lang w:eastAsia="zh-HK"/>
              </w:rPr>
            </m:ctrlPr>
          </m:naryPr>
          <m:sub>
            <m:r>
              <w:rPr>
                <w:rFonts w:ascii="Cambria Math" w:hAnsi="Cambria Math" w:cs="Times New Roman"/>
                <w:lang w:eastAsia="zh-HK"/>
              </w:rPr>
              <m:t>x∈D</m:t>
            </m:r>
          </m:sub>
          <m:sup/>
          <m:e>
            <m:r>
              <w:rPr>
                <w:rFonts w:ascii="Cambria Math" w:hAnsi="Cambria Math" w:cs="Times New Roman"/>
                <w:lang w:eastAsia="zh-HK"/>
              </w:rPr>
              <m:t>f(x)</m:t>
            </m:r>
          </m:e>
        </m:nary>
      </m:oMath>
      <w:r>
        <w:rPr>
          <w:rFonts w:ascii="Times New Roman" w:hAnsi="Times New Roman" w:cs="Times New Roman" w:hint="eastAsia"/>
          <w:lang w:eastAsia="zh-HK"/>
        </w:rPr>
        <w:t xml:space="preserve">. Choose </w:t>
      </w:r>
      <w:proofErr w:type="spellStart"/>
      <w:r w:rsidRPr="003A7FD2">
        <w:rPr>
          <w:rFonts w:ascii="Times New Roman" w:hAnsi="Times New Roman" w:cs="Times New Roman" w:hint="eastAsia"/>
          <w:i/>
          <w:lang w:eastAsia="zh-HK"/>
        </w:rPr>
        <w:t>a</w:t>
      </w:r>
      <w:r w:rsidRPr="003A7FD2">
        <w:rPr>
          <w:rFonts w:ascii="Times New Roman" w:hAnsi="Times New Roman" w:cs="Times New Roman" w:hint="eastAsia"/>
          <w:i/>
          <w:vertAlign w:val="subscript"/>
          <w:lang w:eastAsia="zh-HK"/>
        </w:rPr>
        <w:t>i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 and </w:t>
      </w:r>
      <w:r w:rsidRPr="003A7FD2">
        <w:rPr>
          <w:rFonts w:ascii="Times New Roman" w:hAnsi="Times New Roman" w:cs="Times New Roman" w:hint="eastAsia"/>
          <w:i/>
          <w:lang w:eastAsia="zh-HK"/>
        </w:rPr>
        <w:t>b</w:t>
      </w:r>
      <w:r w:rsidRPr="003A7FD2">
        <w:rPr>
          <w:rFonts w:ascii="Times New Roman" w:hAnsi="Times New Roman" w:cs="Times New Roman" w:hint="eastAsia"/>
          <w:i/>
          <w:vertAlign w:val="subscript"/>
          <w:lang w:eastAsia="zh-HK"/>
        </w:rPr>
        <w:t>i</w:t>
      </w:r>
      <w:r>
        <w:rPr>
          <w:rFonts w:ascii="Times New Roman" w:hAnsi="Times New Roman" w:cs="Times New Roman" w:hint="eastAsia"/>
          <w:i/>
          <w:lang w:eastAsia="zh-HK"/>
        </w:rPr>
        <w:t xml:space="preserve"> </w:t>
      </w:r>
      <w:r w:rsidRPr="003A7FD2">
        <w:rPr>
          <w:rFonts w:ascii="Times New Roman" w:hAnsi="Times New Roman" w:cs="Times New Roman" w:hint="eastAsia"/>
          <w:lang w:eastAsia="zh-HK"/>
        </w:rPr>
        <w:t>uniformly</w:t>
      </w:r>
      <w:r>
        <w:rPr>
          <w:rFonts w:ascii="Times New Roman" w:hAnsi="Times New Roman" w:cs="Times New Roman" w:hint="eastAsia"/>
          <w:lang w:eastAsia="zh-HK"/>
        </w:rPr>
        <w:t xml:space="preserve"> at random from X</w:t>
      </w:r>
      <w:r w:rsidRPr="003A7FD2">
        <w:rPr>
          <w:rFonts w:ascii="Times New Roman" w:hAnsi="Times New Roman" w:cs="Times New Roman" w:hint="eastAsia"/>
          <w:vertAlign w:val="subscript"/>
          <w:lang w:eastAsia="zh-HK"/>
        </w:rPr>
        <w:t>i</w:t>
      </w:r>
      <w:r>
        <w:rPr>
          <w:rFonts w:ascii="Times New Roman" w:hAnsi="Times New Roman" w:cs="Times New Roman" w:hint="eastAsia"/>
          <w:lang w:eastAsia="zh-HK"/>
        </w:rPr>
        <w:t xml:space="preserve">, </w:t>
      </w:r>
      <w:r w:rsidR="00C95EF6">
        <w:rPr>
          <w:rFonts w:ascii="Times New Roman" w:hAnsi="Times New Roman" w:cs="Times New Roman" w:hint="eastAsia"/>
          <w:lang w:eastAsia="zh-HK"/>
        </w:rPr>
        <w:t xml:space="preserve">and </w:t>
      </w:r>
      <w:proofErr w:type="gramStart"/>
      <w:r w:rsidR="00C95EF6">
        <w:rPr>
          <w:rFonts w:ascii="Times New Roman" w:hAnsi="Times New Roman" w:cs="Times New Roman" w:hint="eastAsia"/>
          <w:lang w:eastAsia="zh-HK"/>
        </w:rPr>
        <w:t xml:space="preserve">define </w:t>
      </w:r>
      <w:proofErr w:type="gramEnd"/>
      <m:oMath>
        <m:r>
          <w:rPr>
            <w:rFonts w:ascii="Cambria Math" w:hAnsi="Cambria Math" w:cs="Times New Roman" w:hint="eastAsia"/>
            <w:lang w:eastAsia="zh-HK"/>
          </w:rPr>
          <m:t xml:space="preserve">B(f) = </m:t>
        </m:r>
        <m:r>
          <m:rPr>
            <m:sty m:val="p"/>
          </m:rPr>
          <w:rPr>
            <w:rFonts w:ascii="Cambria Math" w:hAnsi="Cambria Math" w:cs="Times New Roman" w:hint="eastAsia"/>
            <w:lang w:eastAsia="zh-HK"/>
          </w:rPr>
          <m:t>E</m:t>
        </m:r>
        <m:r>
          <w:rPr>
            <w:rFonts w:ascii="Cambria Math" w:hAnsi="Cambria Math" w:cs="Times New Roman" w:hint="eastAsia"/>
            <w:lang w:eastAsia="zh-HK"/>
          </w:rPr>
          <m:t>[f(D)]</m:t>
        </m:r>
      </m:oMath>
      <w:r w:rsidR="00C95EF6">
        <w:rPr>
          <w:rFonts w:ascii="Times New Roman" w:hAnsi="Times New Roman" w:cs="Times New Roman" w:hint="eastAsia"/>
          <w:lang w:eastAsia="zh-HK"/>
        </w:rPr>
        <w:t>.</w:t>
      </w:r>
      <w:r w:rsidR="005709AD">
        <w:rPr>
          <w:rFonts w:ascii="Times New Roman" w:hAnsi="Times New Roman" w:cs="Times New Roman" w:hint="eastAsia"/>
          <w:lang w:eastAsia="zh-HK"/>
        </w:rPr>
        <w:t xml:space="preserve"> The following theorem was firstly given by Chung [Chu90]; see [Raz00] for a simplified proof.</w:t>
      </w:r>
    </w:p>
    <w:p w:rsidR="00C64F77" w:rsidRPr="003A7FD2" w:rsidRDefault="00C64F77" w:rsidP="00FD788F">
      <w:pPr>
        <w:rPr>
          <w:lang w:eastAsia="zh-HK"/>
        </w:rPr>
      </w:pPr>
      <w:proofErr w:type="gramStart"/>
      <w:r w:rsidRPr="00C64F77">
        <w:rPr>
          <w:rFonts w:ascii="Times New Roman" w:hAnsi="Times New Roman" w:cs="Times New Roman" w:hint="eastAsia"/>
          <w:b/>
          <w:lang w:eastAsia="zh-HK"/>
        </w:rPr>
        <w:t>Theorem 3.3</w:t>
      </w:r>
      <w:r>
        <w:rPr>
          <w:rFonts w:ascii="Times New Roman" w:hAnsi="Times New Roman" w:cs="Times New Roman" w:hint="eastAsia"/>
          <w:lang w:eastAsia="zh-HK"/>
        </w:rPr>
        <w:t>.</w:t>
      </w:r>
      <w:proofErr w:type="gramEnd"/>
      <w:r>
        <w:rPr>
          <w:rFonts w:ascii="Times New Roman" w:hAnsi="Times New Roman" w:cs="Times New Roman" w:hint="eastAsia"/>
          <w:lang w:eastAsia="zh-HK"/>
        </w:rPr>
        <w:t xml:space="preserve"> </w:t>
      </w:r>
      <m:oMath>
        <m:r>
          <w:rPr>
            <w:rFonts w:ascii="Cambria Math" w:hAnsi="Cambria Math" w:cs="Times New Roman"/>
            <w:lang w:eastAsia="zh-HK"/>
          </w:rPr>
          <m:t>B</m:t>
        </m:r>
        <m:d>
          <m:dPr>
            <m:ctrlPr>
              <w:rPr>
                <w:rFonts w:ascii="Cambria Math" w:hAnsi="Cambria Math" w:cs="Times New Roman"/>
                <w:i/>
                <w:lang w:eastAsia="zh-HK"/>
              </w:rPr>
            </m:ctrlPr>
          </m:dPr>
          <m:e>
            <m:r>
              <w:rPr>
                <w:rFonts w:ascii="Cambria Math" w:hAnsi="Cambria Math" w:cs="Times New Roman"/>
                <w:lang w:eastAsia="zh-HK"/>
              </w:rPr>
              <m:t>f</m:t>
            </m:r>
          </m:e>
        </m:d>
        <m:r>
          <m:rPr>
            <m:sty m:val="p"/>
          </m:rPr>
          <w:rPr>
            <w:rFonts w:ascii="Cambria Math" w:hAnsi="Cambria Math" w:cs="Times New Roman"/>
            <w:lang w:eastAsia="zh-HK"/>
          </w:rPr>
          <m:t>≥disc</m:t>
        </m:r>
        <m:sSup>
          <m:sSupPr>
            <m:ctrlPr>
              <w:rPr>
                <w:rFonts w:ascii="Cambria Math" w:hAnsi="Cambria Math" w:cs="Times New Roman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eastAsia="zh-HK"/>
                  </w:rPr>
                  <m:t>f</m:t>
                </m:r>
              </m:e>
            </m:d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eastAsia="zh-HK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lang w:eastAsia="zh-HK"/>
                  </w:rPr>
                  <m:t>k</m:t>
                </m:r>
              </m:sup>
            </m:sSup>
          </m:sup>
        </m:sSup>
      </m:oMath>
      <w:r>
        <w:rPr>
          <w:rFonts w:ascii="Times New Roman" w:hAnsi="Times New Roman" w:cs="Times New Roman" w:hint="eastAsia"/>
          <w:lang w:eastAsia="zh-HK"/>
        </w:rPr>
        <w:t xml:space="preserve">, </w:t>
      </w:r>
      <w:proofErr w:type="gramStart"/>
      <w:r>
        <w:rPr>
          <w:rFonts w:ascii="Times New Roman" w:hAnsi="Times New Roman" w:cs="Times New Roman" w:hint="eastAsia"/>
          <w:lang w:eastAsia="zh-HK"/>
        </w:rPr>
        <w:t xml:space="preserve">thus </w:t>
      </w:r>
      <w:proofErr w:type="gramEnd"/>
      <m:oMath>
        <m:r>
          <w:rPr>
            <w:rFonts w:ascii="Cambria Math" w:hAnsi="Cambria Math" w:cs="Times New Roman"/>
            <w:lang w:eastAsia="zh-HK"/>
          </w:rPr>
          <m:t>D</m:t>
        </m:r>
        <m:d>
          <m:dPr>
            <m:ctrlPr>
              <w:rPr>
                <w:rFonts w:ascii="Cambria Math" w:hAnsi="Cambria Math" w:cs="Times New Roman"/>
                <w:i/>
                <w:lang w:eastAsia="zh-HK"/>
              </w:rPr>
            </m:ctrlPr>
          </m:dPr>
          <m:e>
            <m:r>
              <w:rPr>
                <w:rFonts w:ascii="Cambria Math" w:hAnsi="Cambria Math" w:cs="Times New Roman"/>
                <w:lang w:eastAsia="zh-HK"/>
              </w:rPr>
              <m:t>f</m:t>
            </m:r>
          </m:e>
        </m:d>
        <m:r>
          <w:rPr>
            <w:rFonts w:ascii="Cambria Math" w:hAnsi="Cambria Math" w:cs="Times New Roman"/>
            <w:lang w:eastAsia="zh-HK"/>
          </w:rPr>
          <m:t>≥</m:t>
        </m:r>
        <m:f>
          <m:fPr>
            <m:ctrlPr>
              <w:rPr>
                <w:rFonts w:ascii="Cambria Math" w:hAnsi="Cambria Math" w:cs="Times New Roman"/>
                <w:i/>
                <w:lang w:eastAsia="zh-HK"/>
              </w:rPr>
            </m:ctrlPr>
          </m:fPr>
          <m:num>
            <m:r>
              <w:rPr>
                <w:rFonts w:ascii="Cambria Math" w:hAnsi="Cambria Math" w:cs="Times New Roman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eastAsia="zh-HK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lang w:eastAsia="zh-HK"/>
                  </w:rPr>
                  <m:t>k</m:t>
                </m:r>
              </m:sup>
            </m:sSup>
          </m:den>
        </m:f>
        <m:func>
          <m:funcPr>
            <m:ctrlPr>
              <w:rPr>
                <w:rFonts w:ascii="Cambria Math" w:hAnsi="Cambria Math" w:cs="Times New Roman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eastAsia="zh-HK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eastAsia="zh-HK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eastAsia="zh-HK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lang w:eastAsia="zh-HK"/>
                  </w:rPr>
                  <m:t>B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eastAsia="zh-HK"/>
                      </w:rPr>
                      <m:t>f</m:t>
                    </m:r>
                  </m:e>
                </m:d>
              </m:den>
            </m:f>
          </m:e>
        </m:func>
      </m:oMath>
      <w:r>
        <w:rPr>
          <w:rFonts w:ascii="Times New Roman" w:hAnsi="Times New Roman" w:cs="Times New Roman" w:hint="eastAsia"/>
          <w:lang w:eastAsia="zh-HK"/>
        </w:rPr>
        <w:t>.</w:t>
      </w:r>
    </w:p>
    <w:p w:rsidR="009230F0" w:rsidRDefault="009230F0" w:rsidP="009230F0">
      <w:pPr>
        <w:pStyle w:val="Heading3"/>
        <w:rPr>
          <w:lang w:eastAsia="zh-HK"/>
        </w:rPr>
      </w:pPr>
      <w:r>
        <w:rPr>
          <w:rFonts w:hint="eastAsia"/>
          <w:lang w:eastAsia="zh-HK"/>
        </w:rPr>
        <w:t>3.3 A specific function: GIP</w:t>
      </w:r>
    </w:p>
    <w:p w:rsidR="009230F0" w:rsidRDefault="00B73D13" w:rsidP="00FD788F">
      <w:pPr>
        <w:rPr>
          <w:lang w:eastAsia="zh-HK"/>
        </w:rPr>
      </w:pPr>
      <w:r>
        <w:rPr>
          <w:rFonts w:hint="eastAsia"/>
          <w:lang w:eastAsia="zh-HK"/>
        </w:rPr>
        <w:t xml:space="preserve">The </w:t>
      </w:r>
      <w:r w:rsidR="00AF235B" w:rsidRPr="00AF235B">
        <w:rPr>
          <w:rFonts w:hint="eastAsia"/>
          <w:i/>
          <w:lang w:eastAsia="zh-HK"/>
        </w:rPr>
        <w:t>Generalized Inner Product</w:t>
      </w:r>
      <w:r w:rsidR="00AF235B">
        <w:rPr>
          <w:rFonts w:hint="eastAsia"/>
          <w:lang w:eastAsia="zh-HK"/>
        </w:rPr>
        <w:t xml:space="preserve"> (</w:t>
      </w:r>
      <w:r>
        <w:rPr>
          <w:rFonts w:hint="eastAsia"/>
          <w:lang w:eastAsia="zh-HK"/>
        </w:rPr>
        <w:t>GIP</w:t>
      </w:r>
      <w:r w:rsidR="00AF235B"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 xml:space="preserve"> function is defined as follows.</w:t>
      </w:r>
    </w:p>
    <w:p w:rsidR="00B73D13" w:rsidRPr="00AF235B" w:rsidRDefault="0096727F" w:rsidP="00B73D13">
      <w:pPr>
        <w:jc w:val="center"/>
        <w:rPr>
          <w:i/>
          <w:lang w:eastAsia="zh-HK"/>
        </w:rPr>
      </w:pP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 w:hint="eastAsia"/>
                <w:lang w:eastAsia="zh-HK"/>
              </w:rPr>
              <m:t>GIP</m:t>
            </m:r>
            <m:ctrlPr>
              <w:rPr>
                <w:rFonts w:ascii="Cambria Math" w:hAnsi="Cambria Math" w:hint="eastAsia"/>
                <w:i/>
                <w:lang w:eastAsia="zh-HK"/>
              </w:rPr>
            </m:ctrlPr>
          </m:e>
          <m:sub>
            <m:r>
              <w:rPr>
                <w:rFonts w:ascii="Cambria Math" w:hAnsi="Cambria Math" w:hint="eastAsia"/>
                <w:lang w:eastAsia="zh-HK"/>
              </w:rPr>
              <m:t>n,k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 w:hint="eastAsia"/>
                <w:lang w:eastAsia="zh-HK"/>
              </w:rPr>
              <m:t>x</m:t>
            </m:r>
          </m:e>
        </m:d>
        <m:r>
          <w:rPr>
            <w:rFonts w:ascii="Cambria Math" w:hAnsi="Cambria Math"/>
            <w:lang w:eastAsia="zh-HK"/>
          </w:rPr>
          <m:t>=</m:t>
        </m:r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⊕</m:t>
            </m:r>
          </m:e>
          <m:sub>
            <m:r>
              <w:rPr>
                <w:rFonts w:ascii="Cambria Math" w:hAnsi="Cambria Math"/>
                <w:lang w:eastAsia="zh-HK"/>
              </w:rPr>
              <m:t>i=1</m:t>
            </m:r>
          </m:sub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bSup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∧</m:t>
            </m:r>
          </m:e>
          <m:sub>
            <m:r>
              <w:rPr>
                <w:rFonts w:ascii="Cambria Math" w:hAnsi="Cambria Math"/>
                <w:lang w:eastAsia="zh-HK"/>
              </w:rPr>
              <m:t>j=1</m:t>
            </m:r>
          </m:sub>
          <m:sup>
            <m:r>
              <w:rPr>
                <w:rFonts w:ascii="Cambria Math" w:hAnsi="Cambria Math"/>
                <w:lang w:eastAsia="zh-HK"/>
              </w:rPr>
              <m:t>k</m:t>
            </m:r>
          </m:sup>
        </m:sSubSup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ij</m:t>
            </m:r>
          </m:sub>
        </m:sSub>
      </m:oMath>
      <w:r w:rsidR="00AF235B">
        <w:rPr>
          <w:rFonts w:hint="eastAsia"/>
          <w:i/>
          <w:lang w:eastAsia="zh-HK"/>
        </w:rPr>
        <w:t>.</w:t>
      </w:r>
    </w:p>
    <w:p w:rsidR="009230F0" w:rsidRPr="00AF235B" w:rsidRDefault="00AF235B" w:rsidP="00FD788F">
      <w:pPr>
        <w:rPr>
          <w:lang w:eastAsia="zh-HK"/>
        </w:rPr>
      </w:pPr>
      <w:r>
        <w:rPr>
          <w:rFonts w:hint="eastAsia"/>
          <w:lang w:eastAsia="zh-HK"/>
        </w:rPr>
        <w:t xml:space="preserve">Namely, the input x is </w:t>
      </w:r>
      <w:proofErr w:type="gramStart"/>
      <w:r>
        <w:rPr>
          <w:rFonts w:hint="eastAsia"/>
          <w:lang w:eastAsia="zh-HK"/>
        </w:rPr>
        <w:t>an</w:t>
      </w:r>
      <w:proofErr w:type="gramEnd"/>
      <w:r>
        <w:rPr>
          <w:rFonts w:hint="eastAsia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n×k</m:t>
        </m:r>
      </m:oMath>
      <w:r>
        <w:rPr>
          <w:rFonts w:hint="eastAsia"/>
          <w:lang w:eastAsia="zh-HK"/>
        </w:rPr>
        <w:t xml:space="preserve"> matrix, and each of the k players gets all but one columns. </w:t>
      </w:r>
    </w:p>
    <w:p w:rsidR="00AF235B" w:rsidRDefault="00AF235B" w:rsidP="00FD788F">
      <w:pPr>
        <w:rPr>
          <w:lang w:eastAsia="zh-HK"/>
        </w:rPr>
      </w:pPr>
      <w:proofErr w:type="gramStart"/>
      <w:r w:rsidRPr="00AF235B">
        <w:rPr>
          <w:rFonts w:hint="eastAsia"/>
          <w:b/>
          <w:lang w:eastAsia="zh-HK"/>
        </w:rPr>
        <w:t>Theorem 3.4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D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GIP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n,k</m:t>
                </m:r>
              </m:sub>
            </m:sSub>
            <m:ctrlPr>
              <w:rPr>
                <w:rFonts w:ascii="Cambria Math" w:hAnsi="Cambria Math"/>
                <w:i/>
                <w:lang w:eastAsia="zh-HK"/>
              </w:rPr>
            </m:ctrlPr>
          </m:e>
        </m:d>
        <m:r>
          <w:rPr>
            <w:rFonts w:ascii="Cambria Math" w:hAnsi="Cambria Math"/>
            <w:lang w:eastAsia="zh-HK"/>
          </w:rPr>
          <m:t>=</m:t>
        </m:r>
        <m:r>
          <m:rPr>
            <m:sty m:val="p"/>
          </m:rPr>
          <w:rPr>
            <w:rFonts w:ascii="Cambria Math" w:hAnsi="Cambria Math"/>
            <w:lang w:eastAsia="zh-HK"/>
          </w:rPr>
          <m:t>Ω</m:t>
        </m:r>
        <m:r>
          <w:rPr>
            <w:rFonts w:ascii="Cambria Math" w:hAnsi="Cambria Math"/>
            <w:lang w:eastAsia="zh-HK"/>
          </w:rPr>
          <m:t>(n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4</m:t>
            </m:r>
          </m:e>
          <m:sup>
            <m:r>
              <w:rPr>
                <w:rFonts w:ascii="Cambria Math" w:hAnsi="Cambria Math"/>
                <w:lang w:eastAsia="zh-HK"/>
              </w:rPr>
              <m:t>-k</m:t>
            </m:r>
          </m:sup>
        </m:sSup>
        <m:r>
          <w:rPr>
            <w:rFonts w:ascii="Cambria Math" w:hAnsi="Cambria Math"/>
            <w:lang w:eastAsia="zh-HK"/>
          </w:rPr>
          <m:t>)</m:t>
        </m:r>
      </m:oMath>
      <w:r w:rsidR="0059710C">
        <w:rPr>
          <w:rFonts w:hint="eastAsia"/>
          <w:lang w:eastAsia="zh-HK"/>
        </w:rPr>
        <w:t>.</w:t>
      </w:r>
    </w:p>
    <w:p w:rsidR="00AF235B" w:rsidRPr="00C70FCE" w:rsidRDefault="00AF235B" w:rsidP="00FD788F">
      <w:pPr>
        <w:rPr>
          <w:lang w:eastAsia="zh-HK"/>
        </w:rPr>
      </w:pPr>
      <w:proofErr w:type="gramStart"/>
      <w:r>
        <w:rPr>
          <w:rFonts w:hint="eastAsia"/>
          <w:lang w:eastAsia="zh-HK"/>
        </w:rPr>
        <w:t>Proof.</w:t>
      </w:r>
      <w:proofErr w:type="gramEnd"/>
      <w:r w:rsidR="00C24831">
        <w:rPr>
          <w:rFonts w:hint="eastAsia"/>
          <w:lang w:eastAsia="zh-HK"/>
        </w:rPr>
        <w:t xml:space="preserve"> </w:t>
      </w:r>
      <w:r w:rsidR="00E725C1">
        <w:rPr>
          <w:rFonts w:hint="eastAsia"/>
          <w:lang w:eastAsia="zh-HK"/>
        </w:rPr>
        <w:t>We</w:t>
      </w:r>
      <w:r w:rsidR="00E725C1">
        <w:rPr>
          <w:lang w:eastAsia="zh-HK"/>
        </w:rPr>
        <w:t>’</w:t>
      </w:r>
      <w:r w:rsidR="00E725C1">
        <w:rPr>
          <w:rFonts w:hint="eastAsia"/>
          <w:lang w:eastAsia="zh-HK"/>
        </w:rPr>
        <w:t xml:space="preserve">ll </w:t>
      </w:r>
      <w:proofErr w:type="gramStart"/>
      <w:r w:rsidR="00E725C1">
        <w:rPr>
          <w:rFonts w:hint="eastAsia"/>
          <w:lang w:eastAsia="zh-HK"/>
        </w:rPr>
        <w:t xml:space="preserve">show </w:t>
      </w:r>
      <w:proofErr w:type="gramEnd"/>
      <m:oMath>
        <m:r>
          <m:rPr>
            <m:sty m:val="p"/>
          </m:rPr>
          <w:rPr>
            <w:rFonts w:ascii="Cambria Math" w:hAnsi="Cambria Math"/>
            <w:lang w:eastAsia="zh-HK"/>
          </w:rPr>
          <m:t>B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-k</m:t>
                    </m:r>
                  </m:sup>
                </m:sSup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e>
            </m:d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  <m:r>
          <w:rPr>
            <w:rFonts w:ascii="Cambria Math" w:hAnsi="Cambria Math"/>
            <w:lang w:eastAsia="zh-HK"/>
          </w:rPr>
          <m:t>≈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e</m:t>
            </m:r>
          </m:e>
          <m:sup>
            <m:r>
              <w:rPr>
                <w:rFonts w:ascii="Cambria Math" w:hAnsi="Cambria Math"/>
                <w:lang w:eastAsia="zh-HK"/>
              </w:rPr>
              <m:t>-n/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k</m:t>
                </m:r>
                <m:r>
                  <w:rPr>
                    <w:rFonts w:ascii="Cambria Math" w:hAnsi="Cambria Math"/>
                    <w:lang w:eastAsia="zh-HK"/>
                  </w:rPr>
                  <m:t>-1</m:t>
                </m:r>
              </m:sup>
            </m:sSup>
            <m:r>
              <w:rPr>
                <w:rFonts w:ascii="Cambria Math" w:hAnsi="Cambria Math"/>
                <w:lang w:eastAsia="zh-HK"/>
              </w:rPr>
              <m:t xml:space="preserve"> </m:t>
            </m:r>
          </m:sup>
        </m:sSup>
      </m:oMath>
      <w:r w:rsidR="00E725C1">
        <w:rPr>
          <w:rFonts w:hint="eastAsia"/>
          <w:lang w:eastAsia="zh-HK"/>
        </w:rPr>
        <w:t xml:space="preserve">, which, combined with Theorem 3.3, gives the claimed bound. </w:t>
      </w:r>
      <w:r w:rsidR="00C70FCE">
        <w:rPr>
          <w:rFonts w:hint="eastAsia"/>
          <w:lang w:eastAsia="zh-HK"/>
        </w:rPr>
        <w:t>Since the binary cube bound works for the {+1,-1} range, let</w:t>
      </w:r>
      <w:r w:rsidR="00C70FCE">
        <w:rPr>
          <w:lang w:eastAsia="zh-HK"/>
        </w:rPr>
        <w:t>’</w:t>
      </w:r>
      <w:r w:rsidR="00C70FCE">
        <w:rPr>
          <w:rFonts w:hint="eastAsia"/>
          <w:lang w:eastAsia="zh-HK"/>
        </w:rPr>
        <w:t xml:space="preserve">s first change f </w:t>
      </w:r>
      <w:proofErr w:type="gramStart"/>
      <w:r w:rsidR="00C70FCE">
        <w:rPr>
          <w:rFonts w:hint="eastAsia"/>
          <w:lang w:eastAsia="zh-HK"/>
        </w:rPr>
        <w:t xml:space="preserve">to </w:t>
      </w:r>
      <w:proofErr w:type="gramEnd"/>
      <m:oMath>
        <m:r>
          <m:rPr>
            <m:sty m:val="p"/>
          </m:rPr>
          <w:rPr>
            <w:rFonts w:ascii="Cambria Math" w:hAnsi="Cambria Math"/>
            <w:lang w:eastAsia="zh-HK"/>
          </w:rPr>
          <m:t>g=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f</m:t>
            </m:r>
          </m:sup>
        </m:sSup>
      </m:oMath>
      <w:r w:rsidR="00C70FCE">
        <w:rPr>
          <w:rFonts w:hint="eastAsia"/>
          <w:lang w:eastAsia="zh-HK"/>
        </w:rPr>
        <w:t>. Note that the change doesn</w:t>
      </w:r>
      <w:r w:rsidR="00C70FCE">
        <w:rPr>
          <w:lang w:eastAsia="zh-HK"/>
        </w:rPr>
        <w:t>’</w:t>
      </w:r>
      <w:r w:rsidR="00C70FCE">
        <w:rPr>
          <w:rFonts w:hint="eastAsia"/>
          <w:lang w:eastAsia="zh-HK"/>
        </w:rPr>
        <w:t>t affect the communication complexity.</w:t>
      </w:r>
      <w:r w:rsidR="00B86E84">
        <w:rPr>
          <w:rFonts w:hint="eastAsia"/>
          <w:lang w:eastAsia="zh-HK"/>
        </w:rPr>
        <w:t xml:space="preserve"> We need to compute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B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g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E</m:t>
            </m:r>
          </m:e>
          <m:sub>
            <m:r>
              <w:rPr>
                <w:rFonts w:ascii="Cambria Math" w:hAnsi="Cambria Math"/>
                <w:lang w:eastAsia="zh-HK"/>
              </w:rPr>
              <m:t>{</m:t>
            </m:r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,</m:t>
            </m:r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∈</m:t>
            </m:r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/>
                <w:lang w:eastAsia="zh-HK"/>
              </w:rPr>
              <m:t>}</m:t>
            </m:r>
          </m:sub>
        </m:sSub>
        <m:r>
          <w:rPr>
            <w:rFonts w:ascii="Cambria Math" w:hAnsi="Cambria Math"/>
            <w:lang w:eastAsia="zh-HK"/>
          </w:rPr>
          <m:t>[g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D</m:t>
            </m:r>
          </m:e>
        </m:d>
        <m:r>
          <w:rPr>
            <w:rFonts w:ascii="Cambria Math" w:hAnsi="Cambria Math"/>
            <w:lang w:eastAsia="zh-HK"/>
          </w:rPr>
          <m:t>]</m:t>
        </m:r>
      </m:oMath>
      <w:r w:rsidR="00834361">
        <w:rPr>
          <w:rFonts w:hint="eastAsia"/>
          <w:lang w:eastAsia="zh-HK"/>
        </w:rPr>
        <w:t xml:space="preserve"> </w:t>
      </w:r>
      <w:proofErr w:type="gramStart"/>
      <w:r w:rsidR="00834361">
        <w:rPr>
          <w:rFonts w:hint="eastAsia"/>
          <w:lang w:eastAsia="zh-HK"/>
        </w:rPr>
        <w:t xml:space="preserve">where </w:t>
      </w:r>
      <w:proofErr w:type="gramEnd"/>
      <m:oMath>
        <m:r>
          <m:rPr>
            <m:sty m:val="p"/>
          </m:rPr>
          <w:rPr>
            <w:rFonts w:ascii="Cambria Math" w:hAnsi="Cambria Math"/>
            <w:lang w:eastAsia="zh-HK"/>
          </w:rPr>
          <m:t>D=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  <m:r>
              <w:rPr>
                <w:rFonts w:ascii="Cambria Math" w:hAnsi="Cambria Math"/>
                <w:lang w:eastAsia="zh-HK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eastAsia="zh-HK"/>
          </w:rPr>
          <m:t>×…×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k</m:t>
                </m:r>
              </m:sub>
            </m:sSub>
            <m:r>
              <w:rPr>
                <w:rFonts w:ascii="Cambria Math" w:hAnsi="Cambria Math"/>
                <w:lang w:eastAsia="zh-HK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k</m:t>
                </m:r>
              </m:sub>
            </m:sSub>
          </m:e>
        </m:d>
      </m:oMath>
      <w:r w:rsidR="00834361">
        <w:rPr>
          <w:rFonts w:hint="eastAsia"/>
          <w:lang w:eastAsia="zh-HK"/>
        </w:rPr>
        <w:t>.</w:t>
      </w:r>
    </w:p>
    <w:p w:rsidR="00B86E84" w:rsidRPr="00B86E84" w:rsidRDefault="00834361" w:rsidP="00B86E84">
      <w:pPr>
        <w:jc w:val="center"/>
        <w:rPr>
          <w:lang w:eastAsia="zh-HK"/>
        </w:rPr>
      </w:pPr>
      <m:oMathPara>
        <m:oMath>
          <m:r>
            <w:rPr>
              <w:rFonts w:ascii="Cambria Math" w:hAnsi="Cambria Math"/>
              <w:lang w:eastAsia="zh-HK"/>
            </w:rPr>
            <m:t>g</m:t>
          </m:r>
          <m:d>
            <m:dPr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D</m:t>
              </m:r>
            </m:e>
          </m:d>
          <m:r>
            <w:rPr>
              <w:rFonts w:ascii="Cambria Math" w:hAnsi="Cambria Math"/>
              <w:lang w:eastAsia="zh-HK"/>
            </w:rPr>
            <m:t>=</m:t>
          </m:r>
          <m:nary>
            <m:naryPr>
              <m:chr m:val="∏"/>
              <m:supHide m:val="1"/>
              <m:ctrlPr>
                <w:rPr>
                  <w:rFonts w:ascii="Cambria Math" w:hAnsi="Cambria Math"/>
                  <w:i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lang w:eastAsia="zh-HK"/>
                </w:rPr>
                <m:t>x∈D</m:t>
              </m:r>
            </m:sub>
            <m:sup/>
            <m:e>
              <m:r>
                <w:rPr>
                  <w:rFonts w:ascii="Cambria Math" w:hAnsi="Cambria Math"/>
                  <w:lang w:eastAsia="zh-HK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HK"/>
                    </w:rPr>
                    <m:t>x</m:t>
                  </m:r>
                </m:e>
              </m:d>
            </m:e>
          </m:nary>
          <m:r>
            <w:rPr>
              <w:rFonts w:ascii="Cambria Math" w:hAnsi="Cambria Math"/>
              <w:lang w:eastAsia="zh-HK"/>
            </w:rPr>
            <m:t>=</m:t>
          </m:r>
          <m:nary>
            <m:naryPr>
              <m:chr m:val="∏"/>
              <m:supHide m:val="1"/>
              <m:ctrlPr>
                <w:rPr>
                  <w:rFonts w:ascii="Cambria Math" w:hAnsi="Cambria Math"/>
                  <w:i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lang w:eastAsia="zh-HK"/>
                </w:rPr>
                <m:t>x∈D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-1</m:t>
                      </m:r>
                    </m:e>
                  </m:d>
                </m:e>
                <m:sup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i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i1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eastAsia="zh-HK"/>
                        </w:rPr>
                        <m:t>…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ik</m:t>
                          </m:r>
                        </m:sub>
                      </m:sSub>
                    </m:e>
                  </m:nary>
                </m:sup>
              </m:sSup>
            </m:e>
          </m:nary>
          <m:r>
            <w:rPr>
              <w:rFonts w:ascii="Cambria Math" w:hAnsi="Cambria Math"/>
              <w:lang w:eastAsia="zh-HK"/>
            </w:rPr>
            <m:t>=</m:t>
          </m:r>
          <m:nary>
            <m:naryPr>
              <m:chr m:val="∏"/>
              <m:supHide m:val="1"/>
              <m:ctrlPr>
                <w:rPr>
                  <w:rFonts w:ascii="Cambria Math" w:hAnsi="Cambria Math"/>
                  <w:i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lang w:eastAsia="zh-HK"/>
                </w:rPr>
                <m:t>x∈D</m:t>
              </m:r>
            </m:sub>
            <m:sup/>
            <m:e>
              <m:nary>
                <m:naryPr>
                  <m:chr m:val="∏"/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naryPr>
                <m:sub>
                  <m:r>
                    <w:rPr>
                      <w:rFonts w:ascii="Cambria Math" w:hAnsi="Cambria Math"/>
                      <w:lang w:eastAsia="zh-HK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eastAsia="zh-HK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-1</m:t>
                          </m:r>
                        </m:e>
                      </m:d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i1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eastAsia="zh-HK"/>
                        </w:rPr>
                        <m:t>…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ik</m:t>
                          </m:r>
                        </m:sub>
                      </m:sSub>
                    </m:sup>
                  </m:sSup>
                </m:e>
              </m:nary>
            </m:e>
          </m:nary>
          <m:r>
            <w:rPr>
              <w:rFonts w:ascii="Cambria Math" w:hAnsi="Cambria Math"/>
              <w:lang w:eastAsia="zh-HK"/>
            </w:rPr>
            <m:t>=</m:t>
          </m:r>
          <m:nary>
            <m:naryPr>
              <m:chr m:val="∏"/>
              <m:ctrlPr>
                <w:rPr>
                  <w:rFonts w:ascii="Cambria Math" w:hAnsi="Cambria Math"/>
                  <w:i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lang w:eastAsia="zh-HK"/>
                </w:rPr>
                <m:t>i=1</m:t>
              </m:r>
            </m:sub>
            <m:sup>
              <m:r>
                <w:rPr>
                  <w:rFonts w:ascii="Cambria Math" w:hAnsi="Cambria Math"/>
                  <w:lang w:eastAsia="zh-HK"/>
                </w:rPr>
                <m:t>n</m:t>
              </m:r>
            </m:sup>
            <m:e>
              <m:nary>
                <m:naryPr>
                  <m:chr m:val="∏"/>
                  <m:supHide m:val="1"/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naryPr>
                <m:sub>
                  <m:r>
                    <w:rPr>
                      <w:rFonts w:ascii="Cambria Math" w:hAnsi="Cambria Math"/>
                      <w:lang w:eastAsia="zh-HK"/>
                    </w:rPr>
                    <m:t>x∈D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-1</m:t>
                          </m:r>
                        </m:e>
                      </m:d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i1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eastAsia="zh-HK"/>
                        </w:rPr>
                        <m:t>…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ik</m:t>
                          </m:r>
                        </m:sub>
                      </m:sSub>
                    </m:sup>
                  </m:sSup>
                </m:e>
              </m:nary>
            </m:e>
          </m:nary>
        </m:oMath>
      </m:oMathPara>
      <w:bookmarkStart w:id="0" w:name="_GoBack"/>
      <w:bookmarkEnd w:id="0"/>
    </w:p>
    <w:p w:rsidR="00B86E84" w:rsidRPr="00834361" w:rsidRDefault="001F5336" w:rsidP="00B86E84">
      <w:pPr>
        <w:jc w:val="center"/>
        <w:rPr>
          <w:lang w:eastAsia="zh-HK"/>
        </w:rPr>
      </w:pPr>
      <m:oMathPara>
        <m:oMath>
          <m:r>
            <w:rPr>
              <w:rFonts w:ascii="Cambria Math" w:hAnsi="Cambria Math"/>
              <w:lang w:eastAsia="zh-HK"/>
            </w:rPr>
            <m:t>=</m:t>
          </m:r>
          <m:nary>
            <m:naryPr>
              <m:chr m:val="∏"/>
              <m:ctrlPr>
                <w:rPr>
                  <w:rFonts w:ascii="Cambria Math" w:hAnsi="Cambria Math"/>
                  <w:i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lang w:eastAsia="zh-HK"/>
                </w:rPr>
                <m:t>i=1</m:t>
              </m:r>
            </m:sub>
            <m:sup>
              <m:r>
                <w:rPr>
                  <w:rFonts w:ascii="Cambria Math" w:hAnsi="Cambria Math"/>
                  <w:lang w:eastAsia="zh-HK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-1</m:t>
                      </m:r>
                    </m:e>
                  </m:d>
                </m:e>
                <m:sup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x∈D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i1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eastAsia="zh-HK"/>
                        </w:rPr>
                        <m:t>…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ik</m:t>
                          </m:r>
                        </m:sub>
                      </m:sSub>
                    </m:e>
                  </m:nary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  <w:lang w:eastAsia="zh-HK"/>
            </w:rPr>
            <m:t>=</m:t>
          </m:r>
          <m:nary>
            <m:naryPr>
              <m:chr m:val="∏"/>
              <m:ctrlPr>
                <w:rPr>
                  <w:rFonts w:ascii="Cambria Math" w:hAnsi="Cambria Math"/>
                  <w:i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lang w:eastAsia="zh-HK"/>
                </w:rPr>
                <m:t>i=1</m:t>
              </m:r>
            </m:sub>
            <m:sup>
              <m:r>
                <w:rPr>
                  <w:rFonts w:ascii="Cambria Math" w:hAnsi="Cambria Math"/>
                  <w:lang w:eastAsia="zh-HK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-1</m:t>
                      </m:r>
                    </m:e>
                  </m:d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i1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eastAsia="zh-HK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i1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lang w:eastAsia="zh-HK"/>
                    </w:rPr>
                    <m:t>…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ik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eastAsia="zh-HK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ik</m:t>
                          </m:r>
                        </m:sub>
                      </m:sSub>
                    </m:e>
                  </m:d>
                </m:sup>
              </m:sSup>
            </m:e>
          </m:nary>
          <m:r>
            <w:rPr>
              <w:rFonts w:ascii="Cambria Math" w:hAnsi="Cambria Math"/>
              <w:lang w:eastAsia="zh-HK"/>
            </w:rPr>
            <m:t>=</m:t>
          </m:r>
          <m:nary>
            <m:naryPr>
              <m:chr m:val="∏"/>
              <m:ctrlPr>
                <w:rPr>
                  <w:rFonts w:ascii="Cambria Math" w:hAnsi="Cambria Math"/>
                  <w:i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lang w:eastAsia="zh-HK"/>
                </w:rPr>
                <m:t>i=1</m:t>
              </m:r>
            </m:sub>
            <m:sup>
              <m:r>
                <w:rPr>
                  <w:rFonts w:ascii="Cambria Math" w:hAnsi="Cambria Math"/>
                  <w:lang w:eastAsia="zh-HK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ij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eastAsia="zh-HK"/>
                        </w:rPr>
                        <m:t>≠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ij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eastAsia="zh-HK"/>
                        </w:rPr>
                        <m:t>,  ∀j</m:t>
                      </m:r>
                    </m:e>
                  </m:d>
                </m:sup>
              </m:sSup>
            </m:e>
          </m:nary>
          <m:r>
            <w:rPr>
              <w:rFonts w:ascii="Cambria Math" w:hAnsi="Cambria Math"/>
              <w:lang w:eastAsia="zh-HK"/>
            </w:rPr>
            <m:t xml:space="preserve"> </m:t>
          </m:r>
        </m:oMath>
      </m:oMathPara>
    </w:p>
    <w:p w:rsidR="00834361" w:rsidRPr="00834361" w:rsidRDefault="004D43D2" w:rsidP="00834361">
      <w:pPr>
        <w:rPr>
          <w:lang w:eastAsia="zh-HK"/>
        </w:rPr>
      </w:pPr>
      <w:proofErr w:type="gramStart"/>
      <w:r>
        <w:rPr>
          <w:rFonts w:hint="eastAsia"/>
          <w:lang w:eastAsia="zh-HK"/>
        </w:rPr>
        <w:t>where</w:t>
      </w:r>
      <w:proofErr w:type="gramEnd"/>
      <w:r>
        <w:rPr>
          <w:rFonts w:hint="eastAsia"/>
          <w:lang w:eastAsia="zh-HK"/>
        </w:rPr>
        <w:t xml:space="preserve"> we used the indicator function </w:t>
      </w:r>
      <w:r w:rsidRPr="004D43D2">
        <w:rPr>
          <w:rFonts w:hint="eastAsia"/>
          <w:b/>
          <w:lang w:eastAsia="zh-HK"/>
        </w:rPr>
        <w:t>1</w:t>
      </w:r>
      <w:r>
        <w:rPr>
          <w:rFonts w:hint="eastAsia"/>
          <w:lang w:eastAsia="zh-HK"/>
        </w:rPr>
        <w:t xml:space="preserve">[]. </w:t>
      </w:r>
      <w:r w:rsidR="00834361">
        <w:rPr>
          <w:rFonts w:hint="eastAsia"/>
          <w:lang w:eastAsia="zh-HK"/>
        </w:rPr>
        <w:t>Now we take th</w:t>
      </w:r>
      <w:r w:rsidR="00B67B53">
        <w:rPr>
          <w:rFonts w:hint="eastAsia"/>
          <w:lang w:eastAsia="zh-HK"/>
        </w:rPr>
        <w:t xml:space="preserve">e expectation of D. Consider to </w:t>
      </w:r>
      <w:r w:rsidR="001F5336">
        <w:rPr>
          <w:rFonts w:hint="eastAsia"/>
          <w:lang w:eastAsia="zh-HK"/>
        </w:rPr>
        <w:t xml:space="preserve">pick </w:t>
      </w:r>
      <w:proofErr w:type="spellStart"/>
      <w:r w:rsidR="00B67B53" w:rsidRPr="00B67B53">
        <w:rPr>
          <w:rFonts w:hint="eastAsia"/>
          <w:i/>
          <w:lang w:eastAsia="zh-HK"/>
        </w:rPr>
        <w:t>a</w:t>
      </w:r>
      <w:r w:rsidR="00B67B53" w:rsidRPr="00B67B53">
        <w:rPr>
          <w:rFonts w:hint="eastAsia"/>
          <w:i/>
          <w:vertAlign w:val="subscript"/>
          <w:lang w:eastAsia="zh-HK"/>
        </w:rPr>
        <w:t>i</w:t>
      </w:r>
      <w:r w:rsidR="00B67B53">
        <w:rPr>
          <w:lang w:eastAsia="zh-HK"/>
        </w:rPr>
        <w:t>’</w:t>
      </w:r>
      <w:r w:rsidR="00B67B53">
        <w:rPr>
          <w:rFonts w:hint="eastAsia"/>
          <w:lang w:eastAsia="zh-HK"/>
        </w:rPr>
        <w:t>s</w:t>
      </w:r>
      <w:proofErr w:type="spellEnd"/>
      <w:r w:rsidR="00B67B53">
        <w:rPr>
          <w:rFonts w:hint="eastAsia"/>
          <w:lang w:eastAsia="zh-HK"/>
        </w:rPr>
        <w:t xml:space="preserve"> first, then </w:t>
      </w:r>
      <w:r w:rsidR="001F5336">
        <w:rPr>
          <w:rFonts w:hint="eastAsia"/>
          <w:lang w:eastAsia="zh-HK"/>
        </w:rPr>
        <w:t xml:space="preserve">pick </w:t>
      </w:r>
      <w:proofErr w:type="spellStart"/>
      <w:r w:rsidR="00B67B53" w:rsidRPr="00B67B53">
        <w:rPr>
          <w:rFonts w:hint="eastAsia"/>
          <w:i/>
          <w:lang w:eastAsia="zh-HK"/>
        </w:rPr>
        <w:t>b</w:t>
      </w:r>
      <w:r w:rsidR="00B67B53" w:rsidRPr="00B67B53">
        <w:rPr>
          <w:rFonts w:hint="eastAsia"/>
          <w:i/>
          <w:vertAlign w:val="subscript"/>
          <w:lang w:eastAsia="zh-HK"/>
        </w:rPr>
        <w:t>i</w:t>
      </w:r>
      <w:r w:rsidR="00B67B53">
        <w:rPr>
          <w:lang w:eastAsia="zh-HK"/>
        </w:rPr>
        <w:t>’</w:t>
      </w:r>
      <w:r w:rsidR="00B67B53">
        <w:rPr>
          <w:rFonts w:hint="eastAsia"/>
          <w:lang w:eastAsia="zh-HK"/>
        </w:rPr>
        <w:t>s</w:t>
      </w:r>
      <w:proofErr w:type="spellEnd"/>
      <w:r w:rsidR="00B67B53">
        <w:rPr>
          <w:rFonts w:hint="eastAsia"/>
          <w:lang w:eastAsia="zh-HK"/>
        </w:rPr>
        <w:t xml:space="preserve">. </w:t>
      </w:r>
    </w:p>
    <w:p w:rsidR="00E725C1" w:rsidRPr="00B67B53" w:rsidRDefault="00834361" w:rsidP="00E725C1">
      <w:pPr>
        <w:jc w:val="center"/>
        <w:rPr>
          <w:lang w:eastAsia="zh-HK"/>
        </w:rPr>
      </w:pPr>
      <m:oMath>
        <m:r>
          <w:rPr>
            <w:rFonts w:ascii="Cambria Math" w:hAnsi="Cambria Math"/>
            <w:lang w:eastAsia="zh-HK"/>
          </w:rPr>
          <w:lastRenderedPageBreak/>
          <m:t>E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D</m:t>
                </m:r>
              </m:e>
            </m:d>
          </m:e>
        </m:d>
        <m:r>
          <w:rPr>
            <w:rFonts w:ascii="Cambria Math" w:hAnsi="Cambria Math"/>
            <w:lang w:eastAsia="zh-HK"/>
          </w:rPr>
          <m:t>=E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nary>
              <m:naryPr>
                <m:chr m:val="∏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naryPr>
              <m:sub>
                <m:r>
                  <w:rPr>
                    <w:rFonts w:ascii="Cambria Math" w:hAnsi="Cambria Math"/>
                    <w:lang w:eastAsia="zh-HK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eastAsia="zh-HK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zh-HK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zh-HK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eastAsia="zh-HK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ij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eastAsia="zh-HK"/>
                          </w:rPr>
                          <m:t>≠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ij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eastAsia="zh-HK"/>
                          </w:rPr>
                          <m:t>,  ∀j</m:t>
                        </m:r>
                      </m:e>
                    </m:d>
                  </m:sup>
                </m:sSup>
              </m:e>
            </m:nary>
          </m:e>
        </m:d>
        <m:r>
          <w:rPr>
            <w:rFonts w:ascii="Cambria Math" w:hAnsi="Cambria Math"/>
            <w:lang w:eastAsia="zh-HK"/>
          </w:rPr>
          <m:t>=</m:t>
        </m:r>
        <m:nary>
          <m:naryPr>
            <m:chr m:val="∏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i=1</m:t>
            </m:r>
          </m:sub>
          <m:sup>
            <m:r>
              <w:rPr>
                <w:rFonts w:ascii="Cambria Math" w:hAnsi="Cambria Math"/>
                <w:lang w:eastAsia="zh-HK"/>
              </w:rPr>
              <m:t>n</m:t>
            </m:r>
          </m:sup>
          <m:e>
            <m:r>
              <w:rPr>
                <w:rFonts w:ascii="Cambria Math" w:hAnsi="Cambria Math"/>
                <w:lang w:eastAsia="zh-HK"/>
              </w:rPr>
              <m:t>E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zh-HK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zh-HK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eastAsia="zh-HK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ij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eastAsia="zh-HK"/>
                          </w:rPr>
                          <m:t>≠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ij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eastAsia="zh-HK"/>
                          </w:rPr>
                          <m:t>,  ∀j</m:t>
                        </m:r>
                      </m:e>
                    </m:d>
                  </m:sup>
                </m:sSup>
              </m:e>
            </m:d>
          </m:e>
        </m:nary>
        <m: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-k</m:t>
                    </m:r>
                  </m:sup>
                </m:sSup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e>
            </m:d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</m:oMath>
      <w:r w:rsidR="00B67B53">
        <w:rPr>
          <w:rFonts w:hint="eastAsia"/>
          <w:lang w:eastAsia="zh-HK"/>
        </w:rPr>
        <w:t>,</w:t>
      </w:r>
    </w:p>
    <w:p w:rsidR="00C24831" w:rsidRDefault="00E725C1" w:rsidP="00FD788F">
      <w:pPr>
        <w:rPr>
          <w:rFonts w:ascii="Times New Roman" w:hAnsi="Times New Roman" w:cs="Times New Roman"/>
          <w:lang w:eastAsia="zh-HK"/>
        </w:rPr>
      </w:pPr>
      <w:proofErr w:type="gramStart"/>
      <w:r>
        <w:rPr>
          <w:rFonts w:hint="eastAsia"/>
          <w:lang w:eastAsia="zh-HK"/>
        </w:rPr>
        <w:t>as</w:t>
      </w:r>
      <w:proofErr w:type="gramEnd"/>
      <w:r>
        <w:rPr>
          <w:rFonts w:hint="eastAsia"/>
          <w:lang w:eastAsia="zh-HK"/>
        </w:rPr>
        <w:t xml:space="preserve"> desired. </w:t>
      </w:r>
      <w:r>
        <w:rPr>
          <w:rFonts w:hint="eastAsia"/>
          <w:lang w:eastAsia="zh-HK"/>
        </w:rPr>
        <w:tab/>
        <w:t xml:space="preserve"> </w:t>
      </w:r>
      <w:r w:rsidRPr="00A92BEB">
        <w:rPr>
          <w:rFonts w:ascii="Times New Roman" w:eastAsia="MS Mincho" w:hAnsi="Times New Roman" w:cs="Times New Roman"/>
        </w:rPr>
        <w:t>□</w:t>
      </w:r>
    </w:p>
    <w:p w:rsidR="0059710C" w:rsidRDefault="0059710C" w:rsidP="0059710C">
      <w:pPr>
        <w:rPr>
          <w:lang w:eastAsia="zh-HK"/>
        </w:rPr>
      </w:pPr>
      <w:r>
        <w:rPr>
          <w:rFonts w:hint="eastAsia"/>
          <w:lang w:eastAsia="zh-HK"/>
        </w:rPr>
        <w:t xml:space="preserve">The bound deteriorates exponentially with k, but this is inevitable in view of the following fact, proven by </w:t>
      </w:r>
      <w:proofErr w:type="spellStart"/>
      <w:r w:rsidRPr="0059710C">
        <w:rPr>
          <w:lang w:eastAsia="zh-HK"/>
        </w:rPr>
        <w:t>Grolmusz</w:t>
      </w:r>
      <w:proofErr w:type="spellEnd"/>
      <w:r>
        <w:rPr>
          <w:rFonts w:hint="eastAsia"/>
          <w:lang w:eastAsia="zh-HK"/>
        </w:rPr>
        <w:t xml:space="preserve"> [Gro94]. </w:t>
      </w:r>
      <w:r w:rsidR="00C64B3C">
        <w:rPr>
          <w:rFonts w:hint="eastAsia"/>
          <w:lang w:eastAsia="zh-HK"/>
        </w:rPr>
        <w:t>(We</w:t>
      </w:r>
      <w:r w:rsidR="00C64B3C">
        <w:rPr>
          <w:lang w:eastAsia="zh-HK"/>
        </w:rPr>
        <w:t>’</w:t>
      </w:r>
      <w:r w:rsidR="00C64B3C">
        <w:rPr>
          <w:rFonts w:hint="eastAsia"/>
          <w:lang w:eastAsia="zh-HK"/>
        </w:rPr>
        <w:t xml:space="preserve">ll omit </w:t>
      </w:r>
      <w:r w:rsidR="001F5336">
        <w:rPr>
          <w:rFonts w:hint="eastAsia"/>
          <w:lang w:eastAsia="zh-HK"/>
        </w:rPr>
        <w:t>the proof</w:t>
      </w:r>
      <w:r w:rsidR="00C64B3C">
        <w:rPr>
          <w:rFonts w:hint="eastAsia"/>
          <w:lang w:eastAsia="zh-HK"/>
        </w:rPr>
        <w:t xml:space="preserve"> here.)</w:t>
      </w:r>
    </w:p>
    <w:p w:rsidR="0059710C" w:rsidRDefault="0059710C" w:rsidP="0059710C">
      <w:pPr>
        <w:rPr>
          <w:lang w:eastAsia="zh-HK"/>
        </w:rPr>
      </w:pPr>
      <w:proofErr w:type="gramStart"/>
      <w:r w:rsidRPr="0059710C">
        <w:rPr>
          <w:rFonts w:hint="eastAsia"/>
          <w:b/>
          <w:lang w:eastAsia="zh-HK"/>
        </w:rPr>
        <w:t>Fact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>D(</w:t>
      </w:r>
      <w:proofErr w:type="spellStart"/>
      <w:proofErr w:type="gramEnd"/>
      <w:r>
        <w:rPr>
          <w:rFonts w:hint="eastAsia"/>
          <w:lang w:eastAsia="zh-HK"/>
        </w:rPr>
        <w:t>GIP</w:t>
      </w:r>
      <w:r w:rsidRPr="00AF235B">
        <w:rPr>
          <w:rFonts w:hint="eastAsia"/>
          <w:vertAlign w:val="subscript"/>
          <w:lang w:eastAsia="zh-HK"/>
        </w:rPr>
        <w:t>n,k</w:t>
      </w:r>
      <w:proofErr w:type="spellEnd"/>
      <w:r>
        <w:rPr>
          <w:rFonts w:hint="eastAsia"/>
          <w:lang w:eastAsia="zh-HK"/>
        </w:rPr>
        <w:t>) = O(</w:t>
      </w:r>
      <w:proofErr w:type="spellStart"/>
      <w:r>
        <w:rPr>
          <w:rFonts w:hint="eastAsia"/>
          <w:lang w:eastAsia="zh-HK"/>
        </w:rPr>
        <w:t>kn</w:t>
      </w:r>
      <w:proofErr w:type="spellEnd"/>
      <w:r>
        <w:rPr>
          <w:rFonts w:hint="eastAsia"/>
          <w:lang w:eastAsia="zh-HK"/>
        </w:rPr>
        <w:t>/2</w:t>
      </w:r>
      <w:r w:rsidRPr="00AF235B">
        <w:rPr>
          <w:rFonts w:hint="eastAsia"/>
          <w:vertAlign w:val="superscript"/>
          <w:lang w:eastAsia="zh-HK"/>
        </w:rPr>
        <w:t>k</w:t>
      </w:r>
      <w:r>
        <w:rPr>
          <w:rFonts w:hint="eastAsia"/>
          <w:lang w:eastAsia="zh-HK"/>
        </w:rPr>
        <w:t xml:space="preserve">). </w:t>
      </w:r>
    </w:p>
    <w:p w:rsidR="00E725C1" w:rsidRPr="00E725C1" w:rsidRDefault="00E725C1" w:rsidP="00FD788F">
      <w:pPr>
        <w:rPr>
          <w:lang w:eastAsia="zh-HK"/>
        </w:rPr>
      </w:pPr>
    </w:p>
    <w:p w:rsidR="004D0927" w:rsidRDefault="004D0927" w:rsidP="004D0927">
      <w:pPr>
        <w:pStyle w:val="Heading2"/>
        <w:rPr>
          <w:lang w:eastAsia="zh-HK"/>
        </w:rPr>
      </w:pPr>
      <w:r>
        <w:rPr>
          <w:rFonts w:hint="eastAsia"/>
          <w:lang w:eastAsia="zh-HK"/>
        </w:rPr>
        <w:t>References</w:t>
      </w:r>
    </w:p>
    <w:p w:rsidR="00D73161" w:rsidRDefault="00D73161" w:rsidP="00D73161">
      <w:pPr>
        <w:rPr>
          <w:lang w:eastAsia="zh-HK"/>
        </w:rPr>
      </w:pPr>
      <w:r>
        <w:rPr>
          <w:rFonts w:hint="eastAsia"/>
          <w:lang w:eastAsia="zh-HK"/>
        </w:rPr>
        <w:t xml:space="preserve">[AMS99] </w:t>
      </w:r>
      <w:r>
        <w:rPr>
          <w:lang w:eastAsia="zh-HK"/>
        </w:rPr>
        <w:t xml:space="preserve">N. </w:t>
      </w:r>
      <w:proofErr w:type="spellStart"/>
      <w:r>
        <w:rPr>
          <w:lang w:eastAsia="zh-HK"/>
        </w:rPr>
        <w:t>Alon</w:t>
      </w:r>
      <w:proofErr w:type="spellEnd"/>
      <w:r>
        <w:rPr>
          <w:lang w:eastAsia="zh-HK"/>
        </w:rPr>
        <w:t xml:space="preserve">, </w:t>
      </w:r>
      <w:proofErr w:type="spellStart"/>
      <w:r>
        <w:rPr>
          <w:lang w:eastAsia="zh-HK"/>
        </w:rPr>
        <w:t>Y.Matias</w:t>
      </w:r>
      <w:proofErr w:type="spellEnd"/>
      <w:r>
        <w:rPr>
          <w:lang w:eastAsia="zh-HK"/>
        </w:rPr>
        <w:t xml:space="preserve">, and M. </w:t>
      </w:r>
      <w:proofErr w:type="spellStart"/>
      <w:r>
        <w:rPr>
          <w:lang w:eastAsia="zh-HK"/>
        </w:rPr>
        <w:t>Szegedy</w:t>
      </w:r>
      <w:proofErr w:type="spellEnd"/>
      <w:r>
        <w:rPr>
          <w:rFonts w:hint="eastAsia"/>
          <w:lang w:eastAsia="zh-HK"/>
        </w:rPr>
        <w:t>.</w:t>
      </w:r>
      <w:r>
        <w:rPr>
          <w:lang w:eastAsia="zh-HK"/>
        </w:rPr>
        <w:t xml:space="preserve"> </w:t>
      </w:r>
      <w:proofErr w:type="gramStart"/>
      <w:r w:rsidRPr="00D73161">
        <w:rPr>
          <w:b/>
          <w:lang w:eastAsia="zh-HK"/>
        </w:rPr>
        <w:t>The space complexity of approximating the frequency moments</w:t>
      </w:r>
      <w:r>
        <w:rPr>
          <w:lang w:eastAsia="zh-HK"/>
        </w:rPr>
        <w:t xml:space="preserve">, </w:t>
      </w:r>
      <w:r w:rsidRPr="00D73161">
        <w:rPr>
          <w:i/>
          <w:lang w:eastAsia="zh-HK"/>
        </w:rPr>
        <w:t xml:space="preserve">J. </w:t>
      </w:r>
      <w:proofErr w:type="spellStart"/>
      <w:r w:rsidRPr="00D73161">
        <w:rPr>
          <w:i/>
          <w:lang w:eastAsia="zh-HK"/>
        </w:rPr>
        <w:t>Comput</w:t>
      </w:r>
      <w:proofErr w:type="spellEnd"/>
      <w:r w:rsidRPr="00D73161">
        <w:rPr>
          <w:i/>
          <w:lang w:eastAsia="zh-HK"/>
        </w:rPr>
        <w:t>.</w:t>
      </w:r>
      <w:proofErr w:type="gramEnd"/>
      <w:r w:rsidRPr="00D73161">
        <w:rPr>
          <w:i/>
          <w:lang w:eastAsia="zh-HK"/>
        </w:rPr>
        <w:t xml:space="preserve"> </w:t>
      </w:r>
      <w:proofErr w:type="gramStart"/>
      <w:r w:rsidRPr="00D73161">
        <w:rPr>
          <w:i/>
          <w:lang w:eastAsia="zh-HK"/>
        </w:rPr>
        <w:t>Syst. Sci.</w:t>
      </w:r>
      <w:r>
        <w:rPr>
          <w:lang w:eastAsia="zh-HK"/>
        </w:rPr>
        <w:t xml:space="preserve"> 58 (1), 137–147</w:t>
      </w:r>
      <w:r>
        <w:rPr>
          <w:rFonts w:hint="eastAsia"/>
          <w:lang w:eastAsia="zh-HK"/>
        </w:rPr>
        <w:t xml:space="preserve">, </w:t>
      </w:r>
      <w:r>
        <w:rPr>
          <w:lang w:eastAsia="zh-HK"/>
        </w:rPr>
        <w:t>1999</w:t>
      </w:r>
      <w:r>
        <w:rPr>
          <w:rFonts w:hint="eastAsia"/>
          <w:lang w:eastAsia="zh-HK"/>
        </w:rPr>
        <w:t>.</w:t>
      </w:r>
      <w:proofErr w:type="gramEnd"/>
    </w:p>
    <w:p w:rsidR="005709AD" w:rsidRDefault="005709AD" w:rsidP="005709AD">
      <w:pPr>
        <w:rPr>
          <w:lang w:eastAsia="zh-HK"/>
        </w:rPr>
      </w:pPr>
      <w:r>
        <w:rPr>
          <w:rFonts w:hint="eastAsia"/>
          <w:lang w:eastAsia="zh-HK"/>
        </w:rPr>
        <w:t xml:space="preserve">[Chu90] </w:t>
      </w:r>
      <w:r>
        <w:rPr>
          <w:lang w:eastAsia="zh-HK"/>
        </w:rPr>
        <w:t>F</w:t>
      </w:r>
      <w:r>
        <w:rPr>
          <w:rFonts w:hint="eastAsia"/>
          <w:lang w:eastAsia="zh-HK"/>
        </w:rPr>
        <w:t>an</w:t>
      </w:r>
      <w:r>
        <w:rPr>
          <w:lang w:eastAsia="zh-HK"/>
        </w:rPr>
        <w:t xml:space="preserve"> R. K. Chung: </w:t>
      </w:r>
      <w:r w:rsidRPr="005709AD">
        <w:rPr>
          <w:b/>
          <w:lang w:eastAsia="zh-HK"/>
        </w:rPr>
        <w:t xml:space="preserve">Quasi-random classes of </w:t>
      </w:r>
      <w:proofErr w:type="spellStart"/>
      <w:r w:rsidRPr="005709AD">
        <w:rPr>
          <w:b/>
          <w:lang w:eastAsia="zh-HK"/>
        </w:rPr>
        <w:t>hypergraphs</w:t>
      </w:r>
      <w:proofErr w:type="spellEnd"/>
      <w:r>
        <w:rPr>
          <w:lang w:eastAsia="zh-HK"/>
        </w:rPr>
        <w:t xml:space="preserve">, Rand. </w:t>
      </w:r>
      <w:proofErr w:type="spellStart"/>
      <w:proofErr w:type="gramStart"/>
      <w:r>
        <w:rPr>
          <w:lang w:eastAsia="zh-HK"/>
        </w:rPr>
        <w:t>Struct</w:t>
      </w:r>
      <w:proofErr w:type="spellEnd"/>
      <w:r>
        <w:rPr>
          <w:lang w:eastAsia="zh-HK"/>
        </w:rPr>
        <w:t>.</w:t>
      </w:r>
      <w:proofErr w:type="gramEnd"/>
      <w:r>
        <w:rPr>
          <w:lang w:eastAsia="zh-HK"/>
        </w:rPr>
        <w:t xml:space="preserve"> </w:t>
      </w:r>
      <w:proofErr w:type="gramStart"/>
      <w:r>
        <w:rPr>
          <w:lang w:eastAsia="zh-HK"/>
        </w:rPr>
        <w:t>Algorithms 1, 363–382</w:t>
      </w:r>
      <w:r>
        <w:rPr>
          <w:rFonts w:hint="eastAsia"/>
          <w:lang w:eastAsia="zh-HK"/>
        </w:rPr>
        <w:t xml:space="preserve">, </w:t>
      </w:r>
      <w:r>
        <w:rPr>
          <w:lang w:eastAsia="zh-HK"/>
        </w:rPr>
        <w:t>1990</w:t>
      </w:r>
      <w:r>
        <w:rPr>
          <w:rFonts w:hint="eastAsia"/>
          <w:lang w:eastAsia="zh-HK"/>
        </w:rPr>
        <w:t>.</w:t>
      </w:r>
      <w:proofErr w:type="gramEnd"/>
    </w:p>
    <w:p w:rsidR="005709AD" w:rsidRDefault="005709AD" w:rsidP="005709AD">
      <w:pPr>
        <w:rPr>
          <w:lang w:eastAsia="zh-HK"/>
        </w:rPr>
      </w:pPr>
      <w:r>
        <w:rPr>
          <w:rFonts w:hint="eastAsia"/>
          <w:lang w:eastAsia="zh-HK"/>
        </w:rPr>
        <w:t xml:space="preserve">[Raz00] </w:t>
      </w:r>
      <w:proofErr w:type="gramStart"/>
      <w:r>
        <w:rPr>
          <w:rFonts w:hint="eastAsia"/>
          <w:lang w:eastAsia="zh-HK"/>
        </w:rPr>
        <w:t xml:space="preserve">Ran </w:t>
      </w:r>
      <w:proofErr w:type="spellStart"/>
      <w:r>
        <w:rPr>
          <w:rFonts w:hint="eastAsia"/>
          <w:lang w:eastAsia="zh-HK"/>
        </w:rPr>
        <w:t>Raz</w:t>
      </w:r>
      <w:proofErr w:type="spellEnd"/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proofErr w:type="gramStart"/>
      <w:r w:rsidRPr="005709AD">
        <w:rPr>
          <w:rFonts w:hint="eastAsia"/>
          <w:b/>
          <w:lang w:eastAsia="zh-HK"/>
        </w:rPr>
        <w:t>The BNS-Chung criterion for multi-party communication complexity</w:t>
      </w:r>
      <w:r>
        <w:rPr>
          <w:rFonts w:hint="eastAsia"/>
          <w:lang w:eastAsia="zh-HK"/>
        </w:rPr>
        <w:t xml:space="preserve">, </w:t>
      </w:r>
      <w:r w:rsidRPr="005709AD">
        <w:rPr>
          <w:rFonts w:hint="eastAsia"/>
          <w:i/>
          <w:lang w:eastAsia="zh-HK"/>
        </w:rPr>
        <w:t xml:space="preserve">Computational </w:t>
      </w:r>
      <w:r w:rsidRPr="005709AD">
        <w:rPr>
          <w:i/>
          <w:lang w:eastAsia="zh-HK"/>
        </w:rPr>
        <w:t>Complexity</w:t>
      </w:r>
      <w:r>
        <w:rPr>
          <w:lang w:eastAsia="zh-HK"/>
        </w:rPr>
        <w:t xml:space="preserve"> 9, 113</w:t>
      </w:r>
      <w:r>
        <w:rPr>
          <w:rFonts w:hint="eastAsia"/>
          <w:lang w:eastAsia="zh-HK"/>
        </w:rPr>
        <w:t>-1</w:t>
      </w:r>
      <w:r>
        <w:rPr>
          <w:lang w:eastAsia="zh-HK"/>
        </w:rPr>
        <w:t>22</w:t>
      </w:r>
      <w:r>
        <w:rPr>
          <w:rFonts w:hint="eastAsia"/>
          <w:lang w:eastAsia="zh-HK"/>
        </w:rPr>
        <w:t>, 2000.</w:t>
      </w:r>
      <w:proofErr w:type="gramEnd"/>
    </w:p>
    <w:p w:rsidR="00C64B3C" w:rsidRPr="00D73161" w:rsidRDefault="00C64B3C" w:rsidP="00C64B3C">
      <w:pPr>
        <w:rPr>
          <w:lang w:eastAsia="zh-HK"/>
        </w:rPr>
      </w:pPr>
      <w:r>
        <w:rPr>
          <w:rFonts w:hint="eastAsia"/>
          <w:lang w:eastAsia="zh-HK"/>
        </w:rPr>
        <w:t xml:space="preserve">[Gro94] </w:t>
      </w:r>
      <w:r>
        <w:rPr>
          <w:lang w:eastAsia="zh-HK"/>
        </w:rPr>
        <w:t xml:space="preserve">V. </w:t>
      </w:r>
      <w:proofErr w:type="spellStart"/>
      <w:r>
        <w:rPr>
          <w:lang w:eastAsia="zh-HK"/>
        </w:rPr>
        <w:t>Grolmusz</w:t>
      </w:r>
      <w:proofErr w:type="spellEnd"/>
      <w:r>
        <w:rPr>
          <w:rFonts w:hint="eastAsia"/>
          <w:lang w:eastAsia="zh-HK"/>
        </w:rPr>
        <w:t>.</w:t>
      </w:r>
      <w:r>
        <w:rPr>
          <w:lang w:eastAsia="zh-HK"/>
        </w:rPr>
        <w:t xml:space="preserve"> </w:t>
      </w:r>
      <w:r w:rsidRPr="00C64B3C">
        <w:rPr>
          <w:b/>
          <w:lang w:eastAsia="zh-HK"/>
        </w:rPr>
        <w:t>The BNS lower bound for multi-party protocols is nearly optimal</w:t>
      </w:r>
      <w:r>
        <w:rPr>
          <w:lang w:eastAsia="zh-HK"/>
        </w:rPr>
        <w:t xml:space="preserve">, </w:t>
      </w:r>
      <w:r w:rsidRPr="00C64B3C">
        <w:rPr>
          <w:i/>
          <w:lang w:eastAsia="zh-HK"/>
        </w:rPr>
        <w:t>Information and Computation</w:t>
      </w:r>
      <w:r>
        <w:rPr>
          <w:lang w:eastAsia="zh-HK"/>
        </w:rPr>
        <w:t xml:space="preserve"> 112(1), 51</w:t>
      </w:r>
      <w:r>
        <w:rPr>
          <w:rFonts w:hint="eastAsia"/>
          <w:lang w:eastAsia="zh-HK"/>
        </w:rPr>
        <w:t>-5</w:t>
      </w:r>
      <w:r>
        <w:rPr>
          <w:lang w:eastAsia="zh-HK"/>
        </w:rPr>
        <w:t xml:space="preserve">4, </w:t>
      </w:r>
      <w:r>
        <w:rPr>
          <w:rFonts w:hint="eastAsia"/>
          <w:lang w:eastAsia="zh-HK"/>
        </w:rPr>
        <w:t>1994.</w:t>
      </w:r>
    </w:p>
    <w:sectPr w:rsidR="00C64B3C" w:rsidRPr="00D73161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7F" w:rsidRDefault="0096727F" w:rsidP="00276298">
      <w:pPr>
        <w:spacing w:after="0" w:line="240" w:lineRule="auto"/>
      </w:pPr>
      <w:r>
        <w:separator/>
      </w:r>
    </w:p>
  </w:endnote>
  <w:endnote w:type="continuationSeparator" w:id="0">
    <w:p w:rsidR="0096727F" w:rsidRDefault="0096727F" w:rsidP="0027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7F" w:rsidRDefault="0096727F" w:rsidP="00276298">
      <w:pPr>
        <w:spacing w:after="0" w:line="240" w:lineRule="auto"/>
      </w:pPr>
      <w:r>
        <w:separator/>
      </w:r>
    </w:p>
  </w:footnote>
  <w:footnote w:type="continuationSeparator" w:id="0">
    <w:p w:rsidR="0096727F" w:rsidRDefault="0096727F" w:rsidP="0027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A0F"/>
    <w:multiLevelType w:val="hybridMultilevel"/>
    <w:tmpl w:val="9B2A4B5C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AD0890"/>
    <w:multiLevelType w:val="hybridMultilevel"/>
    <w:tmpl w:val="7F5ECEE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BF5EE9"/>
    <w:multiLevelType w:val="hybridMultilevel"/>
    <w:tmpl w:val="CC2A0A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FD94890"/>
    <w:multiLevelType w:val="hybridMultilevel"/>
    <w:tmpl w:val="060C5772"/>
    <w:lvl w:ilvl="0" w:tplc="6F604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D0265F"/>
    <w:multiLevelType w:val="hybridMultilevel"/>
    <w:tmpl w:val="5CBE752A"/>
    <w:lvl w:ilvl="0" w:tplc="79D093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434E9A"/>
    <w:multiLevelType w:val="hybridMultilevel"/>
    <w:tmpl w:val="5F0228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6E7AE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506C758B"/>
    <w:multiLevelType w:val="hybridMultilevel"/>
    <w:tmpl w:val="8D4C03A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1AE0F25"/>
    <w:multiLevelType w:val="hybridMultilevel"/>
    <w:tmpl w:val="791C907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33943CD"/>
    <w:multiLevelType w:val="hybridMultilevel"/>
    <w:tmpl w:val="C6509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50249AC"/>
    <w:multiLevelType w:val="hybridMultilevel"/>
    <w:tmpl w:val="0720A814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6BC6FFD6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B77076B"/>
    <w:multiLevelType w:val="hybridMultilevel"/>
    <w:tmpl w:val="ADB8DE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93B31C2"/>
    <w:multiLevelType w:val="hybridMultilevel"/>
    <w:tmpl w:val="AAE22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96D2E92"/>
    <w:multiLevelType w:val="hybridMultilevel"/>
    <w:tmpl w:val="92F0751E"/>
    <w:lvl w:ilvl="0" w:tplc="B3B237EC"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12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60"/>
    <w:rsid w:val="00020307"/>
    <w:rsid w:val="000226BC"/>
    <w:rsid w:val="00023A0E"/>
    <w:rsid w:val="00027766"/>
    <w:rsid w:val="0003399B"/>
    <w:rsid w:val="00041C9C"/>
    <w:rsid w:val="00051D24"/>
    <w:rsid w:val="00057238"/>
    <w:rsid w:val="000A1E44"/>
    <w:rsid w:val="000A2AD6"/>
    <w:rsid w:val="000A3380"/>
    <w:rsid w:val="000A5045"/>
    <w:rsid w:val="000A5184"/>
    <w:rsid w:val="000B32E2"/>
    <w:rsid w:val="000B62A0"/>
    <w:rsid w:val="000C442A"/>
    <w:rsid w:val="000C6BFE"/>
    <w:rsid w:val="000D02F4"/>
    <w:rsid w:val="000E07C6"/>
    <w:rsid w:val="000E5875"/>
    <w:rsid w:val="000F0B79"/>
    <w:rsid w:val="000F0BDD"/>
    <w:rsid w:val="000F18B6"/>
    <w:rsid w:val="000F7CB6"/>
    <w:rsid w:val="0010248A"/>
    <w:rsid w:val="00122583"/>
    <w:rsid w:val="00141462"/>
    <w:rsid w:val="0014268D"/>
    <w:rsid w:val="00151771"/>
    <w:rsid w:val="0017334D"/>
    <w:rsid w:val="0017429D"/>
    <w:rsid w:val="00174345"/>
    <w:rsid w:val="001747DF"/>
    <w:rsid w:val="0018183F"/>
    <w:rsid w:val="001854FF"/>
    <w:rsid w:val="00185AE4"/>
    <w:rsid w:val="001A4D4C"/>
    <w:rsid w:val="001B01EA"/>
    <w:rsid w:val="001B3AF1"/>
    <w:rsid w:val="001B5FA0"/>
    <w:rsid w:val="001B7BCE"/>
    <w:rsid w:val="001D1554"/>
    <w:rsid w:val="001D578A"/>
    <w:rsid w:val="001D5904"/>
    <w:rsid w:val="001E4C67"/>
    <w:rsid w:val="001F43DA"/>
    <w:rsid w:val="001F488A"/>
    <w:rsid w:val="001F5336"/>
    <w:rsid w:val="001F5BB5"/>
    <w:rsid w:val="001F77E1"/>
    <w:rsid w:val="0020144E"/>
    <w:rsid w:val="00205706"/>
    <w:rsid w:val="0023150C"/>
    <w:rsid w:val="0024405A"/>
    <w:rsid w:val="00254E30"/>
    <w:rsid w:val="00254F13"/>
    <w:rsid w:val="0027379E"/>
    <w:rsid w:val="00276298"/>
    <w:rsid w:val="00276955"/>
    <w:rsid w:val="00280F93"/>
    <w:rsid w:val="00282A82"/>
    <w:rsid w:val="00284F86"/>
    <w:rsid w:val="00285814"/>
    <w:rsid w:val="002B7726"/>
    <w:rsid w:val="002E2D83"/>
    <w:rsid w:val="002E39A4"/>
    <w:rsid w:val="002E6337"/>
    <w:rsid w:val="002F3C2A"/>
    <w:rsid w:val="002F6A70"/>
    <w:rsid w:val="00303012"/>
    <w:rsid w:val="00312FF1"/>
    <w:rsid w:val="0031332C"/>
    <w:rsid w:val="00322BFF"/>
    <w:rsid w:val="0033201C"/>
    <w:rsid w:val="003419D7"/>
    <w:rsid w:val="00363440"/>
    <w:rsid w:val="003659C7"/>
    <w:rsid w:val="00372F0C"/>
    <w:rsid w:val="0039548A"/>
    <w:rsid w:val="003A5EBD"/>
    <w:rsid w:val="003A600F"/>
    <w:rsid w:val="003A7CE0"/>
    <w:rsid w:val="003A7FD2"/>
    <w:rsid w:val="003C67C8"/>
    <w:rsid w:val="003C6E44"/>
    <w:rsid w:val="003F71F6"/>
    <w:rsid w:val="00406EB7"/>
    <w:rsid w:val="004072A6"/>
    <w:rsid w:val="00421B9D"/>
    <w:rsid w:val="004235A2"/>
    <w:rsid w:val="004262D5"/>
    <w:rsid w:val="00444D19"/>
    <w:rsid w:val="00452CF1"/>
    <w:rsid w:val="00457E61"/>
    <w:rsid w:val="004600E2"/>
    <w:rsid w:val="004633D9"/>
    <w:rsid w:val="0047563D"/>
    <w:rsid w:val="004853B4"/>
    <w:rsid w:val="004949D5"/>
    <w:rsid w:val="00496296"/>
    <w:rsid w:val="004978B6"/>
    <w:rsid w:val="004B6453"/>
    <w:rsid w:val="004D0927"/>
    <w:rsid w:val="004D43D2"/>
    <w:rsid w:val="004D47A7"/>
    <w:rsid w:val="004D4974"/>
    <w:rsid w:val="004E5FE1"/>
    <w:rsid w:val="004E7C74"/>
    <w:rsid w:val="004F503C"/>
    <w:rsid w:val="0050176F"/>
    <w:rsid w:val="00504137"/>
    <w:rsid w:val="005347DE"/>
    <w:rsid w:val="00555E50"/>
    <w:rsid w:val="005674E9"/>
    <w:rsid w:val="005709AD"/>
    <w:rsid w:val="005814CE"/>
    <w:rsid w:val="0059710C"/>
    <w:rsid w:val="005A3A8A"/>
    <w:rsid w:val="005A6D9D"/>
    <w:rsid w:val="005A7DFD"/>
    <w:rsid w:val="005B1323"/>
    <w:rsid w:val="005D76F4"/>
    <w:rsid w:val="005F1BD5"/>
    <w:rsid w:val="005F313D"/>
    <w:rsid w:val="006060D0"/>
    <w:rsid w:val="00631056"/>
    <w:rsid w:val="006342B3"/>
    <w:rsid w:val="0064473E"/>
    <w:rsid w:val="006640CF"/>
    <w:rsid w:val="00664614"/>
    <w:rsid w:val="00681209"/>
    <w:rsid w:val="00686A19"/>
    <w:rsid w:val="00686CB8"/>
    <w:rsid w:val="00686FCE"/>
    <w:rsid w:val="006A3417"/>
    <w:rsid w:val="006A342E"/>
    <w:rsid w:val="006A5085"/>
    <w:rsid w:val="006B14B2"/>
    <w:rsid w:val="006B19A1"/>
    <w:rsid w:val="006B3C72"/>
    <w:rsid w:val="006C799D"/>
    <w:rsid w:val="006D008E"/>
    <w:rsid w:val="006E042D"/>
    <w:rsid w:val="006F3E8D"/>
    <w:rsid w:val="006F4299"/>
    <w:rsid w:val="007045EB"/>
    <w:rsid w:val="0072327B"/>
    <w:rsid w:val="00730241"/>
    <w:rsid w:val="007413DA"/>
    <w:rsid w:val="00747C72"/>
    <w:rsid w:val="007513E1"/>
    <w:rsid w:val="00777C2C"/>
    <w:rsid w:val="00785BD5"/>
    <w:rsid w:val="007A520C"/>
    <w:rsid w:val="007A52FF"/>
    <w:rsid w:val="007B73C8"/>
    <w:rsid w:val="007C51CA"/>
    <w:rsid w:val="007D2199"/>
    <w:rsid w:val="007D331B"/>
    <w:rsid w:val="007D346F"/>
    <w:rsid w:val="00800446"/>
    <w:rsid w:val="00834361"/>
    <w:rsid w:val="00853EB9"/>
    <w:rsid w:val="00871F78"/>
    <w:rsid w:val="00886A15"/>
    <w:rsid w:val="008C01D6"/>
    <w:rsid w:val="008C25AF"/>
    <w:rsid w:val="008C30AE"/>
    <w:rsid w:val="008D6B50"/>
    <w:rsid w:val="00904CFA"/>
    <w:rsid w:val="009142ED"/>
    <w:rsid w:val="00917272"/>
    <w:rsid w:val="009230F0"/>
    <w:rsid w:val="009233DE"/>
    <w:rsid w:val="009269CB"/>
    <w:rsid w:val="00951720"/>
    <w:rsid w:val="00961C3F"/>
    <w:rsid w:val="0096727F"/>
    <w:rsid w:val="009905D3"/>
    <w:rsid w:val="009A5035"/>
    <w:rsid w:val="009D0945"/>
    <w:rsid w:val="009E7C12"/>
    <w:rsid w:val="009E7D2B"/>
    <w:rsid w:val="009F7AE2"/>
    <w:rsid w:val="00A161D6"/>
    <w:rsid w:val="00A16BC9"/>
    <w:rsid w:val="00A26E0D"/>
    <w:rsid w:val="00A3154E"/>
    <w:rsid w:val="00A34376"/>
    <w:rsid w:val="00A355E8"/>
    <w:rsid w:val="00A356F6"/>
    <w:rsid w:val="00A6722F"/>
    <w:rsid w:val="00A72000"/>
    <w:rsid w:val="00A85810"/>
    <w:rsid w:val="00A8639E"/>
    <w:rsid w:val="00A94983"/>
    <w:rsid w:val="00AA02AD"/>
    <w:rsid w:val="00AA3469"/>
    <w:rsid w:val="00AA3803"/>
    <w:rsid w:val="00AB0A09"/>
    <w:rsid w:val="00AC554A"/>
    <w:rsid w:val="00AF235B"/>
    <w:rsid w:val="00AF685F"/>
    <w:rsid w:val="00B04A88"/>
    <w:rsid w:val="00B350BA"/>
    <w:rsid w:val="00B55EDB"/>
    <w:rsid w:val="00B56B57"/>
    <w:rsid w:val="00B67811"/>
    <w:rsid w:val="00B67B53"/>
    <w:rsid w:val="00B73237"/>
    <w:rsid w:val="00B73D13"/>
    <w:rsid w:val="00B76F91"/>
    <w:rsid w:val="00B84ED0"/>
    <w:rsid w:val="00B86E84"/>
    <w:rsid w:val="00B930B1"/>
    <w:rsid w:val="00B95593"/>
    <w:rsid w:val="00BB25E4"/>
    <w:rsid w:val="00BC0D3C"/>
    <w:rsid w:val="00C0330F"/>
    <w:rsid w:val="00C04FD5"/>
    <w:rsid w:val="00C24831"/>
    <w:rsid w:val="00C429D5"/>
    <w:rsid w:val="00C57D0E"/>
    <w:rsid w:val="00C64B3C"/>
    <w:rsid w:val="00C64F77"/>
    <w:rsid w:val="00C70FCE"/>
    <w:rsid w:val="00C85B14"/>
    <w:rsid w:val="00C958E1"/>
    <w:rsid w:val="00C95EF6"/>
    <w:rsid w:val="00CA38C5"/>
    <w:rsid w:val="00CB1AFC"/>
    <w:rsid w:val="00CB56D7"/>
    <w:rsid w:val="00CC6FBE"/>
    <w:rsid w:val="00CE1110"/>
    <w:rsid w:val="00D01EF8"/>
    <w:rsid w:val="00D06B86"/>
    <w:rsid w:val="00D2637F"/>
    <w:rsid w:val="00D51566"/>
    <w:rsid w:val="00D62C47"/>
    <w:rsid w:val="00D73161"/>
    <w:rsid w:val="00D92749"/>
    <w:rsid w:val="00D94B85"/>
    <w:rsid w:val="00DA3785"/>
    <w:rsid w:val="00DA6985"/>
    <w:rsid w:val="00DB56C5"/>
    <w:rsid w:val="00DD31C2"/>
    <w:rsid w:val="00DE72AA"/>
    <w:rsid w:val="00DE75C3"/>
    <w:rsid w:val="00DF2FB2"/>
    <w:rsid w:val="00E25939"/>
    <w:rsid w:val="00E31063"/>
    <w:rsid w:val="00E41919"/>
    <w:rsid w:val="00E421CC"/>
    <w:rsid w:val="00E4709B"/>
    <w:rsid w:val="00E52A41"/>
    <w:rsid w:val="00E702D8"/>
    <w:rsid w:val="00E725C1"/>
    <w:rsid w:val="00E777B9"/>
    <w:rsid w:val="00E80312"/>
    <w:rsid w:val="00E82804"/>
    <w:rsid w:val="00EA43B6"/>
    <w:rsid w:val="00EA4FE0"/>
    <w:rsid w:val="00EB6680"/>
    <w:rsid w:val="00ED046F"/>
    <w:rsid w:val="00ED7FBB"/>
    <w:rsid w:val="00EF5AF2"/>
    <w:rsid w:val="00F118E4"/>
    <w:rsid w:val="00F131B2"/>
    <w:rsid w:val="00F166A4"/>
    <w:rsid w:val="00F31460"/>
    <w:rsid w:val="00F51356"/>
    <w:rsid w:val="00F80383"/>
    <w:rsid w:val="00F842FA"/>
    <w:rsid w:val="00F852F5"/>
    <w:rsid w:val="00FB01EE"/>
    <w:rsid w:val="00FD788F"/>
    <w:rsid w:val="00FF3689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3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2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4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29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298"/>
    <w:rPr>
      <w:sz w:val="20"/>
      <w:szCs w:val="20"/>
    </w:rPr>
  </w:style>
  <w:style w:type="table" w:styleId="TableGrid">
    <w:name w:val="Table Grid"/>
    <w:basedOn w:val="TableNormal"/>
    <w:uiPriority w:val="59"/>
    <w:rsid w:val="00F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3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2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4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29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298"/>
    <w:rPr>
      <w:sz w:val="20"/>
      <w:szCs w:val="20"/>
    </w:rPr>
  </w:style>
  <w:style w:type="table" w:styleId="TableGrid">
    <w:name w:val="Table Grid"/>
    <w:basedOn w:val="TableNormal"/>
    <w:uiPriority w:val="59"/>
    <w:rsid w:val="00F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1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62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8B6D-E592-47CC-B45E-0C211A4A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6009</TotalTime>
  <Pages>6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137</cp:revision>
  <cp:lastPrinted>2012-10-08T05:35:00Z</cp:lastPrinted>
  <dcterms:created xsi:type="dcterms:W3CDTF">2012-09-07T11:05:00Z</dcterms:created>
  <dcterms:modified xsi:type="dcterms:W3CDTF">2012-10-09T01:42:00Z</dcterms:modified>
</cp:coreProperties>
</file>