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9B" w:rsidRDefault="00EF4700" w:rsidP="00EF4700">
      <w:pPr>
        <w:pStyle w:val="Heading2"/>
        <w:rPr>
          <w:lang w:eastAsia="zh-HK"/>
        </w:rPr>
      </w:pPr>
      <w:r>
        <w:rPr>
          <w:rFonts w:hint="eastAsia"/>
          <w:lang w:eastAsia="zh-HK"/>
        </w:rPr>
        <w:t>Homework 1</w:t>
      </w:r>
    </w:p>
    <w:p w:rsidR="00EF4700" w:rsidRDefault="000830A8" w:rsidP="00EF4700">
      <w:pPr>
        <w:rPr>
          <w:lang w:eastAsia="zh-HK"/>
        </w:rPr>
      </w:pPr>
      <w:r>
        <w:rPr>
          <w:lang w:eastAsia="zh-HK"/>
        </w:rPr>
        <w:t>D</w:t>
      </w:r>
      <w:r>
        <w:rPr>
          <w:rFonts w:hint="eastAsia"/>
          <w:lang w:eastAsia="zh-HK"/>
        </w:rPr>
        <w:t xml:space="preserve">ue on </w:t>
      </w:r>
      <w:r w:rsidRPr="001E46A6">
        <w:rPr>
          <w:rFonts w:hint="eastAsia"/>
          <w:color w:val="FF0000"/>
          <w:lang w:eastAsia="zh-HK"/>
        </w:rPr>
        <w:t>Oct 29</w:t>
      </w:r>
      <w:r>
        <w:rPr>
          <w:rFonts w:hint="eastAsia"/>
          <w:lang w:eastAsia="zh-HK"/>
        </w:rPr>
        <w:t xml:space="preserve">. Hand it in to me or TA. </w:t>
      </w:r>
    </w:p>
    <w:p w:rsidR="00EF4700" w:rsidRPr="00EF4700" w:rsidRDefault="00F13BC4" w:rsidP="00EF4700">
      <w:pPr>
        <w:pStyle w:val="ListParagraph"/>
        <w:numPr>
          <w:ilvl w:val="0"/>
          <w:numId w:val="1"/>
        </w:numPr>
        <w:rPr>
          <w:lang w:eastAsia="zh-HK"/>
        </w:rPr>
      </w:pPr>
      <w:r>
        <w:rPr>
          <w:rFonts w:hint="eastAsia"/>
          <w:lang w:eastAsia="zh-HK"/>
        </w:rPr>
        <w:t xml:space="preserve">Recall the definition of the </w:t>
      </w:r>
      <w:r>
        <w:rPr>
          <w:lang w:eastAsia="zh-HK"/>
        </w:rPr>
        <w:t>“</w:t>
      </w:r>
      <w:r>
        <w:rPr>
          <w:rFonts w:hint="eastAsia"/>
          <w:lang w:eastAsia="zh-HK"/>
        </w:rPr>
        <w:t>Greater Than</w:t>
      </w:r>
      <w:r>
        <w:rPr>
          <w:lang w:eastAsia="zh-HK"/>
        </w:rPr>
        <w:t>”</w:t>
      </w:r>
      <w:r>
        <w:rPr>
          <w:rFonts w:hint="eastAsia"/>
          <w:lang w:eastAsia="zh-HK"/>
        </w:rPr>
        <w:t xml:space="preserve"> function: </w:t>
      </w:r>
      <m:oMath>
        <m:sSub>
          <m:sSubPr>
            <m:ctrlPr>
              <w:rPr>
                <w:rFonts w:ascii="Cambria Math" w:hAnsi="Cambria Math"/>
                <w:lang w:eastAsia="zh-HK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lang w:eastAsia="zh-HK"/>
              </w:rPr>
              <m:t>GT</m:t>
            </m:r>
            <m:ctrlPr>
              <w:rPr>
                <w:rFonts w:ascii="Cambria Math" w:hAnsi="Cambria Math" w:hint="eastAsia"/>
                <w:lang w:eastAsia="zh-HK"/>
              </w:rPr>
            </m:ctrlPr>
          </m:e>
          <m:sub>
            <m:r>
              <w:rPr>
                <w:rFonts w:ascii="Cambria Math" w:hAnsi="Cambria Math" w:hint="eastAsia"/>
                <w:vertAlign w:val="subscript"/>
                <w:lang w:eastAsia="zh-HK"/>
              </w:rPr>
              <m:t>n</m:t>
            </m:r>
          </m:sub>
        </m:sSub>
        <m:r>
          <w:rPr>
            <w:rFonts w:ascii="Cambria Math" w:hAnsi="Cambria Math" w:hint="eastAsia"/>
            <w:lang w:eastAsia="zh-HK"/>
          </w:rPr>
          <m:t>(x,y) = 1</m:t>
        </m:r>
      </m:oMath>
      <w:r>
        <w:rPr>
          <w:rFonts w:hint="eastAsia"/>
          <w:lang w:eastAsia="zh-HK"/>
        </w:rPr>
        <w:t xml:space="preserve"> if </w:t>
      </w:r>
      <m:oMath>
        <m:r>
          <w:rPr>
            <w:rFonts w:ascii="Cambria Math" w:hAnsi="Cambria Math"/>
            <w:lang w:eastAsia="zh-HK"/>
          </w:rPr>
          <m:t>x≥y</m:t>
        </m:r>
      </m:oMath>
      <w:r>
        <w:rPr>
          <w:rFonts w:hint="eastAsia"/>
          <w:lang w:eastAsia="zh-HK"/>
        </w:rPr>
        <w:t xml:space="preserve"> and </w:t>
      </w:r>
      <m:oMath>
        <m:sSub>
          <m:sSubPr>
            <m:ctrlPr>
              <w:rPr>
                <w:rFonts w:ascii="Cambria Math" w:hAnsi="Cambria Math"/>
                <w:lang w:eastAsia="zh-HK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lang w:eastAsia="zh-HK"/>
              </w:rPr>
              <m:t>GT</m:t>
            </m:r>
            <m:ctrlPr>
              <w:rPr>
                <w:rFonts w:ascii="Cambria Math" w:hAnsi="Cambria Math" w:hint="eastAsia"/>
                <w:lang w:eastAsia="zh-HK"/>
              </w:rPr>
            </m:ctrlPr>
          </m:e>
          <m:sub>
            <m:r>
              <w:rPr>
                <w:rFonts w:ascii="Cambria Math" w:hAnsi="Cambria Math" w:hint="eastAsia"/>
                <w:vertAlign w:val="subscript"/>
                <w:lang w:eastAsia="zh-HK"/>
              </w:rPr>
              <m:t>n</m:t>
            </m:r>
          </m:sub>
        </m:sSub>
        <m:r>
          <w:rPr>
            <w:rFonts w:ascii="Cambria Math" w:hAnsi="Cambria Math" w:hint="eastAsia"/>
            <w:lang w:eastAsia="zh-HK"/>
          </w:rPr>
          <m:t xml:space="preserve">(x,y) = </m:t>
        </m:r>
        <m:r>
          <w:rPr>
            <w:rFonts w:ascii="Cambria Math" w:hAnsi="Cambria Math"/>
            <w:lang w:eastAsia="zh-HK"/>
          </w:rPr>
          <m:t>0</m:t>
        </m:r>
      </m:oMath>
      <w:r>
        <w:rPr>
          <w:rFonts w:hint="eastAsia"/>
          <w:lang w:eastAsia="zh-HK"/>
        </w:rPr>
        <w:t xml:space="preserve"> otherwise, where we view x and y as binary representation of two integers in [0, 2</w:t>
      </w:r>
      <w:r w:rsidRPr="00A356F6">
        <w:rPr>
          <w:rFonts w:hint="eastAsia"/>
          <w:vertAlign w:val="superscript"/>
          <w:lang w:eastAsia="zh-HK"/>
        </w:rPr>
        <w:t>n</w:t>
      </w:r>
      <w:r>
        <w:rPr>
          <w:rFonts w:hint="eastAsia"/>
          <w:lang w:eastAsia="zh-HK"/>
        </w:rPr>
        <w:t xml:space="preserve">-1]. Show that </w:t>
      </w:r>
      <w:r>
        <w:rPr>
          <w:lang w:eastAsia="zh-HK"/>
        </w:rPr>
        <w:br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m:oMath>
        <m:r>
          <m:rPr>
            <m:sty m:val="p"/>
          </m:rPr>
          <w:rPr>
            <w:rFonts w:ascii="Cambria Math" w:hAnsi="Cambria Math" w:hint="eastAsia"/>
            <w:lang w:eastAsia="zh-HK"/>
          </w:rPr>
          <m:t>D(</m:t>
        </m:r>
        <m:sSub>
          <m:sSubPr>
            <m:ctrlPr>
              <w:rPr>
                <w:rFonts w:ascii="Cambria Math" w:hAnsi="Cambria Math"/>
                <w:lang w:eastAsia="zh-HK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lang w:eastAsia="zh-HK"/>
              </w:rPr>
              <m:t>GT</m:t>
            </m:r>
          </m:e>
          <m:sub>
            <m:r>
              <w:rPr>
                <w:rFonts w:ascii="Cambria Math" w:hAnsi="Cambria Math" w:hint="eastAsia"/>
                <w:vertAlign w:val="subscript"/>
                <w:lang w:eastAsia="zh-HK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hint="eastAsia"/>
            <w:lang w:eastAsia="zh-HK"/>
          </w:rPr>
          <m:t>)</m:t>
        </m:r>
        <m:r>
          <m:rPr>
            <m:sty m:val="p"/>
          </m:rPr>
          <w:rPr>
            <w:rFonts w:ascii="Cambria Math" w:eastAsia="MS Mincho" w:hAnsi="Cambria Math" w:cs="Times New Roman"/>
          </w:rPr>
          <m:t>≥</m:t>
        </m:r>
        <m:r>
          <w:rPr>
            <w:rFonts w:ascii="Cambria Math" w:hAnsi="Cambria Math" w:cs="Times New Roman" w:hint="eastAsia"/>
            <w:lang w:eastAsia="zh-HK"/>
          </w:rPr>
          <m:t>n</m:t>
        </m:r>
      </m:oMath>
      <w:r>
        <w:rPr>
          <w:rFonts w:ascii="Times New Roman" w:hAnsi="Times New Roman" w:cs="Times New Roman" w:hint="eastAsia"/>
          <w:lang w:eastAsia="zh-HK"/>
        </w:rPr>
        <w:t xml:space="preserve">, </w:t>
      </w:r>
      <w:r>
        <w:rPr>
          <w:rFonts w:ascii="Times New Roman" w:hAnsi="Times New Roman" w:cs="Times New Roman" w:hint="eastAsia"/>
          <w:lang w:eastAsia="zh-HK"/>
        </w:rPr>
        <w:tab/>
        <w:t xml:space="preserve">and   </w:t>
      </w:r>
      <m:oMath>
        <m:r>
          <m:rPr>
            <m:sty m:val="p"/>
          </m:rPr>
          <w:rPr>
            <w:rFonts w:ascii="Cambria Math" w:hAnsi="Cambria Math" w:hint="eastAsia"/>
            <w:lang w:eastAsia="zh-HK"/>
          </w:rPr>
          <m:t>R(</m:t>
        </m:r>
        <m:sSub>
          <m:sSubPr>
            <m:ctrlPr>
              <w:rPr>
                <w:rFonts w:ascii="Cambria Math" w:hAnsi="Cambria Math"/>
                <w:lang w:eastAsia="zh-HK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lang w:eastAsia="zh-HK"/>
              </w:rPr>
              <m:t>GT</m:t>
            </m:r>
          </m:e>
          <m:sub>
            <m:r>
              <w:rPr>
                <w:rFonts w:ascii="Cambria Math" w:hAnsi="Cambria Math" w:hint="eastAsia"/>
                <w:vertAlign w:val="subscript"/>
                <w:lang w:eastAsia="zh-HK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hint="eastAsia"/>
            <w:lang w:eastAsia="zh-HK"/>
          </w:rPr>
          <m:t>)=</m:t>
        </m:r>
        <m:r>
          <m:rPr>
            <m:sty m:val="p"/>
          </m:rPr>
          <w:rPr>
            <w:rFonts w:ascii="Cambria Math" w:eastAsia="MS Mincho" w:hAnsi="Cambria Math" w:cs="Times New Roman"/>
          </w:rPr>
          <m:t>Θ</m:t>
        </m:r>
        <m:r>
          <m:rPr>
            <m:sty m:val="p"/>
          </m:rPr>
          <w:rPr>
            <w:rFonts w:ascii="Cambria Math" w:hAnsi="Cambria Math" w:hint="eastAsia"/>
            <w:lang w:eastAsia="zh-HK"/>
          </w:rPr>
          <m:t xml:space="preserve">(log </m:t>
        </m:r>
        <m:r>
          <w:rPr>
            <w:rFonts w:ascii="Cambria Math" w:hAnsi="Cambria Math" w:hint="eastAsia"/>
            <w:lang w:eastAsia="zh-HK"/>
          </w:rPr>
          <m:t>n</m:t>
        </m:r>
        <m:r>
          <m:rPr>
            <m:sty m:val="p"/>
          </m:rPr>
          <w:rPr>
            <w:rFonts w:ascii="Cambria Math" w:hAnsi="Cambria Math" w:hint="eastAsia"/>
            <w:lang w:eastAsia="zh-HK"/>
          </w:rPr>
          <m:t>)</m:t>
        </m:r>
      </m:oMath>
      <w:r>
        <w:rPr>
          <w:rFonts w:hint="eastAsia"/>
          <w:lang w:eastAsia="zh-HK"/>
        </w:rPr>
        <w:t>.</w:t>
      </w:r>
      <w:r>
        <w:rPr>
          <w:lang w:eastAsia="zh-HK"/>
        </w:rPr>
        <w:br/>
      </w:r>
      <w:r>
        <w:rPr>
          <w:rFonts w:hint="eastAsia"/>
          <w:lang w:eastAsia="zh-HK"/>
        </w:rPr>
        <w:t>(Recall that D is the deterministic communication complexity, and R is the private-coin randomized communication complexity.)</w:t>
      </w:r>
      <w:bookmarkStart w:id="0" w:name="_GoBack"/>
      <w:bookmarkEnd w:id="0"/>
      <w:r w:rsidR="000830A8">
        <w:rPr>
          <w:lang w:eastAsia="zh-HK"/>
        </w:rPr>
        <w:br/>
      </w:r>
    </w:p>
    <w:p w:rsidR="000830A8" w:rsidRDefault="000830A8" w:rsidP="000830A8">
      <w:pPr>
        <w:pStyle w:val="ListParagraph"/>
        <w:numPr>
          <w:ilvl w:val="0"/>
          <w:numId w:val="1"/>
        </w:numPr>
        <w:rPr>
          <w:lang w:eastAsia="zh-HK"/>
        </w:rPr>
      </w:pPr>
      <w:r>
        <w:rPr>
          <w:rFonts w:hint="eastAsia"/>
          <w:lang w:eastAsia="zh-HK"/>
        </w:rPr>
        <w:t xml:space="preserve">Use </w:t>
      </w:r>
      <w:r>
        <w:rPr>
          <w:lang w:eastAsia="zh-HK"/>
        </w:rPr>
        <w:t>discrepancy</w:t>
      </w:r>
      <w:r>
        <w:rPr>
          <w:rFonts w:hint="eastAsia"/>
          <w:lang w:eastAsia="zh-HK"/>
        </w:rPr>
        <w:t xml:space="preserve"> bound to prove that for </w:t>
      </w:r>
      <w:r>
        <w:rPr>
          <w:rFonts w:hint="eastAsia"/>
          <w:lang w:eastAsia="zh-HK"/>
        </w:rPr>
        <w:t>all but an exponentially small fraction of</w:t>
      </w:r>
      <w:r>
        <w:rPr>
          <w:rFonts w:hint="eastAsia"/>
          <w:lang w:eastAsia="zh-HK"/>
        </w:rPr>
        <w:t xml:space="preserve"> Boolean </w:t>
      </w:r>
      <w:proofErr w:type="gramStart"/>
      <w:r>
        <w:rPr>
          <w:rFonts w:hint="eastAsia"/>
          <w:lang w:eastAsia="zh-HK"/>
        </w:rPr>
        <w:t xml:space="preserve">functions </w:t>
      </w:r>
      <w:proofErr w:type="gramEnd"/>
      <m:oMath>
        <m:r>
          <w:rPr>
            <w:rFonts w:ascii="Cambria Math" w:hAnsi="Cambria Math"/>
            <w:lang w:eastAsia="zh-HK"/>
          </w:rPr>
          <m:t>f: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0,1</m:t>
                </m:r>
              </m:e>
            </m:d>
          </m:e>
          <m:sup>
            <m:r>
              <w:rPr>
                <w:rFonts w:ascii="Cambria Math" w:hAnsi="Cambria Math"/>
                <w:lang w:eastAsia="zh-HK"/>
              </w:rPr>
              <m:t>n</m:t>
            </m:r>
          </m:sup>
        </m:sSup>
        <m:r>
          <w:rPr>
            <w:rFonts w:ascii="Cambria Math" w:hAnsi="Cambria Math"/>
            <w:lang w:eastAsia="zh-HK"/>
          </w:rPr>
          <m:t>→{0,1}</m:t>
        </m:r>
      </m:oMath>
      <w:r>
        <w:rPr>
          <w:rFonts w:hint="eastAsia"/>
          <w:lang w:eastAsia="zh-HK"/>
        </w:rPr>
        <w:t xml:space="preserve">, </w:t>
      </w:r>
      <m:oMath>
        <m:r>
          <w:rPr>
            <w:rFonts w:ascii="Cambria Math" w:hAnsi="Cambria Math"/>
            <w:lang w:eastAsia="zh-HK"/>
          </w:rPr>
          <m:t>R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f</m:t>
            </m:r>
          </m:e>
        </m:d>
        <m:r>
          <w:rPr>
            <w:rFonts w:ascii="Cambria Math" w:hAnsi="Cambria Math"/>
            <w:lang w:eastAsia="zh-HK"/>
          </w:rPr>
          <m:t>=</m:t>
        </m:r>
        <m:r>
          <m:rPr>
            <m:sty m:val="p"/>
          </m:rPr>
          <w:rPr>
            <w:rFonts w:ascii="Cambria Math" w:hAnsi="Cambria Math"/>
            <w:lang w:eastAsia="zh-HK"/>
          </w:rPr>
          <m:t>Ω</m:t>
        </m:r>
        <m:r>
          <w:rPr>
            <w:rFonts w:ascii="Cambria Math" w:hAnsi="Cambria Math"/>
            <w:lang w:eastAsia="zh-HK"/>
          </w:rPr>
          <m:t>(n)</m:t>
        </m:r>
      </m:oMath>
      <w:r>
        <w:rPr>
          <w:rFonts w:hint="eastAsia"/>
          <w:lang w:eastAsia="zh-HK"/>
        </w:rPr>
        <w:t>.</w:t>
      </w:r>
      <w:r>
        <w:rPr>
          <w:lang w:eastAsia="zh-HK"/>
        </w:rPr>
        <w:br/>
      </w:r>
    </w:p>
    <w:p w:rsidR="00EF4700" w:rsidRDefault="00785859" w:rsidP="00EF4700">
      <w:pPr>
        <w:pStyle w:val="ListParagraph"/>
        <w:numPr>
          <w:ilvl w:val="0"/>
          <w:numId w:val="1"/>
        </w:numPr>
        <w:rPr>
          <w:lang w:eastAsia="zh-HK"/>
        </w:rPr>
      </w:pPr>
      <w:r>
        <w:rPr>
          <w:rFonts w:hint="eastAsia"/>
          <w:lang w:eastAsia="zh-HK"/>
        </w:rPr>
        <w:t xml:space="preserve">Consider three players in the Number-on-the-Forehead model and the input contains three </w:t>
      </w:r>
      <w:proofErr w:type="gramStart"/>
      <w:r>
        <w:rPr>
          <w:rFonts w:hint="eastAsia"/>
          <w:lang w:eastAsia="zh-HK"/>
        </w:rPr>
        <w:t xml:space="preserve">strings </w:t>
      </w:r>
      <w:proofErr w:type="gramEnd"/>
      <m:oMath>
        <m:r>
          <w:rPr>
            <w:rFonts w:ascii="Cambria Math" w:hAnsi="Cambria Math"/>
            <w:lang w:eastAsia="zh-HK"/>
          </w:rPr>
          <m:t>x,y,z∈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0,1</m:t>
                </m:r>
              </m:e>
            </m:d>
          </m:e>
          <m:sup>
            <m:r>
              <w:rPr>
                <w:rFonts w:ascii="Cambria Math" w:hAnsi="Cambria Math"/>
                <w:lang w:eastAsia="zh-HK"/>
              </w:rPr>
              <m:t>n</m:t>
            </m:r>
          </m:sup>
        </m:sSup>
      </m:oMath>
      <w:r>
        <w:rPr>
          <w:rFonts w:hint="eastAsia"/>
          <w:lang w:eastAsia="zh-HK"/>
        </w:rPr>
        <w:t>. So Player 1 sees (</w:t>
      </w:r>
      <w:proofErr w:type="spellStart"/>
      <w:r>
        <w:rPr>
          <w:rFonts w:hint="eastAsia"/>
          <w:lang w:eastAsia="zh-HK"/>
        </w:rPr>
        <w:t>y</w:t>
      </w:r>
      <w:proofErr w:type="gramStart"/>
      <w:r>
        <w:rPr>
          <w:rFonts w:hint="eastAsia"/>
          <w:lang w:eastAsia="zh-HK"/>
        </w:rPr>
        <w:t>,z</w:t>
      </w:r>
      <w:proofErr w:type="spellEnd"/>
      <w:proofErr w:type="gramEnd"/>
      <w:r>
        <w:rPr>
          <w:rFonts w:hint="eastAsia"/>
          <w:lang w:eastAsia="zh-HK"/>
        </w:rPr>
        <w:t>), Player 2 sees (</w:t>
      </w:r>
      <w:proofErr w:type="spellStart"/>
      <w:r>
        <w:rPr>
          <w:rFonts w:hint="eastAsia"/>
          <w:lang w:eastAsia="zh-HK"/>
        </w:rPr>
        <w:t>x,z</w:t>
      </w:r>
      <w:proofErr w:type="spellEnd"/>
      <w:r>
        <w:rPr>
          <w:rFonts w:hint="eastAsia"/>
          <w:lang w:eastAsia="zh-HK"/>
        </w:rPr>
        <w:t>), and Player 3 sees (</w:t>
      </w:r>
      <w:proofErr w:type="spellStart"/>
      <w:r>
        <w:rPr>
          <w:rFonts w:hint="eastAsia"/>
          <w:lang w:eastAsia="zh-HK"/>
        </w:rPr>
        <w:t>x,y</w:t>
      </w:r>
      <w:proofErr w:type="spellEnd"/>
      <w:r>
        <w:rPr>
          <w:rFonts w:hint="eastAsia"/>
          <w:lang w:eastAsia="zh-HK"/>
        </w:rPr>
        <w:t xml:space="preserve">). The function is defined </w:t>
      </w:r>
      <w:proofErr w:type="gramStart"/>
      <w:r>
        <w:rPr>
          <w:rFonts w:hint="eastAsia"/>
          <w:lang w:eastAsia="zh-HK"/>
        </w:rPr>
        <w:t xml:space="preserve">by </w:t>
      </w:r>
      <w:proofErr w:type="gramEnd"/>
      <m:oMath>
        <m:r>
          <m:rPr>
            <m:sty m:val="p"/>
          </m:rPr>
          <w:rPr>
            <w:rFonts w:ascii="Cambria Math" w:hAnsi="Cambria Math"/>
            <w:lang w:eastAsia="zh-HK"/>
          </w:rPr>
          <m:t>f</m:t>
        </m:r>
        <m:d>
          <m:dPr>
            <m:ctrlPr>
              <w:rPr>
                <w:rFonts w:ascii="Cambria Math" w:hAnsi="Cambria Math"/>
                <w:lang w:eastAsia="zh-HK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x,y,z</m:t>
            </m:r>
          </m:e>
        </m:d>
        <m:r>
          <m:rPr>
            <m:sty m:val="p"/>
          </m:rPr>
          <w:rPr>
            <w:rFonts w:ascii="Cambria Math" w:hAnsi="Cambria Math"/>
            <w:lang w:eastAsia="zh-HK"/>
          </w:rPr>
          <m:t>=</m:t>
        </m:r>
        <m:sSubSup>
          <m:sSubSupPr>
            <m:ctrlPr>
              <w:rPr>
                <w:rFonts w:ascii="Cambria Math" w:hAnsi="Cambria Math"/>
                <w:lang w:eastAsia="zh-HK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⊕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n</m:t>
            </m:r>
          </m:sup>
        </m:sSubSup>
        <m:r>
          <m:rPr>
            <m:sty m:val="p"/>
          </m:rPr>
          <w:rPr>
            <w:rFonts w:ascii="Cambria Math" w:hAnsi="Cambria Math"/>
            <w:lang w:eastAsia="zh-HK"/>
          </w:rPr>
          <m:t>Maj</m:t>
        </m:r>
        <m:r>
          <w:rPr>
            <w:rFonts w:ascii="Cambria Math" w:hAnsi="Cambria Math"/>
            <w:lang w:eastAsia="zh-HK"/>
          </w:rPr>
          <m:t>(</m:t>
        </m:r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</m:sSub>
        <m:r>
          <w:rPr>
            <w:rFonts w:ascii="Cambria Math" w:hAnsi="Cambria Math"/>
            <w:lang w:eastAsia="zh-HK"/>
          </w:rPr>
          <m:t>,</m:t>
        </m:r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y</m:t>
            </m:r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</m:sSub>
        <m:r>
          <w:rPr>
            <w:rFonts w:ascii="Cambria Math" w:hAnsi="Cambria Math"/>
            <w:lang w:eastAsia="zh-HK"/>
          </w:rPr>
          <m:t>,</m:t>
        </m:r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z</m:t>
            </m:r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</m:sSub>
        <m:r>
          <w:rPr>
            <w:rFonts w:ascii="Cambria Math" w:hAnsi="Cambria Math"/>
            <w:lang w:eastAsia="zh-HK"/>
          </w:rPr>
          <m:t>)</m:t>
        </m:r>
      </m:oMath>
      <w:r>
        <w:rPr>
          <w:rFonts w:hint="eastAsia"/>
          <w:lang w:eastAsia="zh-HK"/>
        </w:rPr>
        <w:t>. What</w:t>
      </w:r>
      <w:r>
        <w:rPr>
          <w:lang w:eastAsia="zh-HK"/>
        </w:rPr>
        <w:t>’</w:t>
      </w:r>
      <w:r>
        <w:rPr>
          <w:rFonts w:hint="eastAsia"/>
          <w:lang w:eastAsia="zh-HK"/>
        </w:rPr>
        <w:t>s the most efficient communication protocol you can think of?</w:t>
      </w:r>
    </w:p>
    <w:sectPr w:rsidR="00EF4700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765" w:rsidRDefault="00284765" w:rsidP="00EF4700">
      <w:pPr>
        <w:spacing w:after="0" w:line="240" w:lineRule="auto"/>
      </w:pPr>
      <w:r>
        <w:separator/>
      </w:r>
    </w:p>
  </w:endnote>
  <w:endnote w:type="continuationSeparator" w:id="0">
    <w:p w:rsidR="00284765" w:rsidRDefault="00284765" w:rsidP="00EF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765" w:rsidRDefault="00284765" w:rsidP="00EF4700">
      <w:pPr>
        <w:spacing w:after="0" w:line="240" w:lineRule="auto"/>
      </w:pPr>
      <w:r>
        <w:separator/>
      </w:r>
    </w:p>
  </w:footnote>
  <w:footnote w:type="continuationSeparator" w:id="0">
    <w:p w:rsidR="00284765" w:rsidRDefault="00284765" w:rsidP="00EF4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30CD"/>
    <w:multiLevelType w:val="hybridMultilevel"/>
    <w:tmpl w:val="D1ECC1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6A"/>
    <w:rsid w:val="000830A8"/>
    <w:rsid w:val="001E46A6"/>
    <w:rsid w:val="00284765"/>
    <w:rsid w:val="005129B4"/>
    <w:rsid w:val="00753F7C"/>
    <w:rsid w:val="00785859"/>
    <w:rsid w:val="007E24EA"/>
    <w:rsid w:val="009928AB"/>
    <w:rsid w:val="009A5035"/>
    <w:rsid w:val="00B5666A"/>
    <w:rsid w:val="00D62434"/>
    <w:rsid w:val="00E4709B"/>
    <w:rsid w:val="00E82FDC"/>
    <w:rsid w:val="00EF4700"/>
    <w:rsid w:val="00F1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35"/>
  </w:style>
  <w:style w:type="paragraph" w:styleId="Heading1">
    <w:name w:val="heading 1"/>
    <w:basedOn w:val="Normal"/>
    <w:next w:val="Normal"/>
    <w:link w:val="Heading1Char"/>
    <w:uiPriority w:val="9"/>
    <w:qFormat/>
    <w:rsid w:val="009A5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0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0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0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0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0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0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A50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0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0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0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0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0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50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A5035"/>
    <w:rPr>
      <w:b/>
      <w:bCs/>
    </w:rPr>
  </w:style>
  <w:style w:type="character" w:styleId="Emphasis">
    <w:name w:val="Emphasis"/>
    <w:basedOn w:val="DefaultParagraphFont"/>
    <w:uiPriority w:val="20"/>
    <w:qFormat/>
    <w:rsid w:val="009A5035"/>
    <w:rPr>
      <w:i/>
      <w:iCs/>
    </w:rPr>
  </w:style>
  <w:style w:type="paragraph" w:styleId="NoSpacing">
    <w:name w:val="No Spacing"/>
    <w:uiPriority w:val="1"/>
    <w:qFormat/>
    <w:rsid w:val="009A50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50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50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503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0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03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A503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A503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A503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503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50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03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F4700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F470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F4700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F470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BC4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C4"/>
    <w:rPr>
      <w:rFonts w:asciiTheme="majorHAnsi" w:eastAsiaTheme="majorEastAsia" w:hAnsiTheme="majorHAnsi" w:cstheme="majorBidi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858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35"/>
  </w:style>
  <w:style w:type="paragraph" w:styleId="Heading1">
    <w:name w:val="heading 1"/>
    <w:basedOn w:val="Normal"/>
    <w:next w:val="Normal"/>
    <w:link w:val="Heading1Char"/>
    <w:uiPriority w:val="9"/>
    <w:qFormat/>
    <w:rsid w:val="009A5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0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0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0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0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0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0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A50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0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0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0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0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0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50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A5035"/>
    <w:rPr>
      <w:b/>
      <w:bCs/>
    </w:rPr>
  </w:style>
  <w:style w:type="character" w:styleId="Emphasis">
    <w:name w:val="Emphasis"/>
    <w:basedOn w:val="DefaultParagraphFont"/>
    <w:uiPriority w:val="20"/>
    <w:qFormat/>
    <w:rsid w:val="009A5035"/>
    <w:rPr>
      <w:i/>
      <w:iCs/>
    </w:rPr>
  </w:style>
  <w:style w:type="paragraph" w:styleId="NoSpacing">
    <w:name w:val="No Spacing"/>
    <w:uiPriority w:val="1"/>
    <w:qFormat/>
    <w:rsid w:val="009A50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50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50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503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0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03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A503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A503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A503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503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50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03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F4700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F470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F4700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F470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BC4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C4"/>
    <w:rPr>
      <w:rFonts w:asciiTheme="majorHAnsi" w:eastAsiaTheme="majorEastAsia" w:hAnsiTheme="majorHAnsi" w:cstheme="majorBidi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858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</dc:creator>
  <cp:keywords/>
  <dc:description/>
  <cp:lastModifiedBy>CSE</cp:lastModifiedBy>
  <cp:revision>8</cp:revision>
  <dcterms:created xsi:type="dcterms:W3CDTF">2012-09-23T03:48:00Z</dcterms:created>
  <dcterms:modified xsi:type="dcterms:W3CDTF">2012-10-15T06:07:00Z</dcterms:modified>
</cp:coreProperties>
</file>