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9B" w:rsidRDefault="00794B45" w:rsidP="00EF4700">
      <w:pPr>
        <w:pStyle w:val="Heading2"/>
        <w:rPr>
          <w:lang w:eastAsia="zh-HK"/>
        </w:rPr>
      </w:pPr>
      <w:r>
        <w:rPr>
          <w:rFonts w:hint="eastAsia"/>
          <w:lang w:eastAsia="zh-HK"/>
        </w:rPr>
        <w:t>Final</w:t>
      </w:r>
      <w:r w:rsidR="00EF4700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Exam</w:t>
      </w:r>
    </w:p>
    <w:p w:rsidR="00EF4700" w:rsidRPr="003F6ECE" w:rsidRDefault="000830A8" w:rsidP="00EF4700">
      <w:pPr>
        <w:rPr>
          <w:sz w:val="24"/>
          <w:szCs w:val="24"/>
          <w:lang w:eastAsia="zh-HK"/>
        </w:rPr>
      </w:pPr>
      <w:r w:rsidRPr="003F6ECE">
        <w:rPr>
          <w:sz w:val="24"/>
          <w:szCs w:val="24"/>
          <w:lang w:eastAsia="zh-HK"/>
        </w:rPr>
        <w:t>D</w:t>
      </w:r>
      <w:r w:rsidRPr="003F6ECE">
        <w:rPr>
          <w:rFonts w:hint="eastAsia"/>
          <w:sz w:val="24"/>
          <w:szCs w:val="24"/>
          <w:lang w:eastAsia="zh-HK"/>
        </w:rPr>
        <w:t xml:space="preserve">ue on </w:t>
      </w:r>
      <w:r w:rsidR="0018558D" w:rsidRPr="003F6ECE">
        <w:rPr>
          <w:rFonts w:hint="eastAsia"/>
          <w:color w:val="FF0000"/>
          <w:sz w:val="24"/>
          <w:szCs w:val="24"/>
          <w:lang w:eastAsia="zh-HK"/>
        </w:rPr>
        <w:t>Dec 3</w:t>
      </w:r>
      <w:r w:rsidR="00794B45">
        <w:rPr>
          <w:rFonts w:hint="eastAsia"/>
          <w:color w:val="FF0000"/>
          <w:sz w:val="24"/>
          <w:szCs w:val="24"/>
          <w:lang w:eastAsia="zh-HK"/>
        </w:rPr>
        <w:t>1</w:t>
      </w:r>
      <w:r w:rsidRPr="003F6ECE">
        <w:rPr>
          <w:rFonts w:hint="eastAsia"/>
          <w:sz w:val="24"/>
          <w:szCs w:val="24"/>
          <w:lang w:eastAsia="zh-HK"/>
        </w:rPr>
        <w:t xml:space="preserve">. </w:t>
      </w:r>
      <w:r w:rsidR="008B77C7">
        <w:rPr>
          <w:rFonts w:hint="eastAsia"/>
          <w:sz w:val="24"/>
          <w:szCs w:val="24"/>
          <w:lang w:eastAsia="zh-HK"/>
        </w:rPr>
        <w:t xml:space="preserve">Send </w:t>
      </w:r>
      <w:r w:rsidR="00FE2F9F">
        <w:rPr>
          <w:rFonts w:hint="eastAsia"/>
          <w:sz w:val="24"/>
          <w:szCs w:val="24"/>
          <w:lang w:eastAsia="zh-HK"/>
        </w:rPr>
        <w:t xml:space="preserve">your solution </w:t>
      </w:r>
      <w:r w:rsidRPr="003F6ECE">
        <w:rPr>
          <w:rFonts w:hint="eastAsia"/>
          <w:sz w:val="24"/>
          <w:szCs w:val="24"/>
          <w:lang w:eastAsia="zh-HK"/>
        </w:rPr>
        <w:t xml:space="preserve">to me. </w:t>
      </w:r>
      <w:r w:rsidR="008B77C7">
        <w:rPr>
          <w:rFonts w:hint="eastAsia"/>
          <w:sz w:val="24"/>
          <w:szCs w:val="24"/>
          <w:lang w:eastAsia="zh-HK"/>
        </w:rPr>
        <w:t xml:space="preserve">If you use email, </w:t>
      </w:r>
      <w:r w:rsidR="00DC504E">
        <w:rPr>
          <w:rFonts w:hint="eastAsia"/>
          <w:sz w:val="24"/>
          <w:szCs w:val="24"/>
          <w:lang w:eastAsia="zh-HK"/>
        </w:rPr>
        <w:t xml:space="preserve">please </w:t>
      </w:r>
      <w:r w:rsidR="008B77C7">
        <w:rPr>
          <w:rFonts w:hint="eastAsia"/>
          <w:sz w:val="24"/>
          <w:szCs w:val="24"/>
          <w:lang w:eastAsia="zh-HK"/>
        </w:rPr>
        <w:t>cc it to the TA.</w:t>
      </w:r>
    </w:p>
    <w:p w:rsidR="00A54A8D" w:rsidRPr="00A54A8D" w:rsidRDefault="006F79E7" w:rsidP="00A54A8D">
      <w:pPr>
        <w:pStyle w:val="ListParagraph"/>
        <w:numPr>
          <w:ilvl w:val="0"/>
          <w:numId w:val="1"/>
        </w:numPr>
        <w:rPr>
          <w:sz w:val="24"/>
          <w:szCs w:val="24"/>
          <w:lang w:eastAsia="zh-HK"/>
        </w:rPr>
      </w:pPr>
      <w:r w:rsidRPr="006F79E7">
        <w:rPr>
          <w:rFonts w:hint="eastAsia"/>
          <w:b/>
          <w:sz w:val="24"/>
          <w:szCs w:val="24"/>
          <w:lang w:eastAsia="zh-HK"/>
        </w:rPr>
        <w:t>[Communication]</w:t>
      </w:r>
      <w:r>
        <w:rPr>
          <w:rFonts w:hint="eastAsia"/>
          <w:sz w:val="24"/>
          <w:szCs w:val="24"/>
          <w:lang w:eastAsia="zh-HK"/>
        </w:rPr>
        <w:t xml:space="preserve"> </w:t>
      </w:r>
      <w:r w:rsidR="00A54A8D">
        <w:rPr>
          <w:rFonts w:hint="eastAsia"/>
          <w:sz w:val="24"/>
          <w:szCs w:val="24"/>
          <w:lang w:eastAsia="zh-HK"/>
        </w:rPr>
        <w:t xml:space="preserve">Consider the </w:t>
      </w:r>
      <w:r w:rsidR="00A54A8D" w:rsidRPr="00A54A8D">
        <w:rPr>
          <w:rFonts w:hint="eastAsia"/>
          <w:i/>
          <w:sz w:val="24"/>
          <w:szCs w:val="24"/>
          <w:lang w:eastAsia="zh-HK"/>
        </w:rPr>
        <w:t>k</w:t>
      </w:r>
      <w:r w:rsidR="00A54A8D">
        <w:rPr>
          <w:rFonts w:hint="eastAsia"/>
          <w:sz w:val="24"/>
          <w:szCs w:val="24"/>
          <w:lang w:eastAsia="zh-HK"/>
        </w:rPr>
        <w:t xml:space="preserve">-player Number-in-Hand model (see Lecture 4). Define functions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 w:hint="eastAsia"/>
                  <w:sz w:val="24"/>
                  <w:szCs w:val="24"/>
                  <w:lang w:eastAsia="zh-HK"/>
                </w:rPr>
                <m:t>f</m:t>
              </m:r>
              <m:ctrlPr>
                <w:rPr>
                  <w:rFonts w:ascii="Cambria Math" w:hAnsi="Cambria Math" w:hint="eastAsia"/>
                  <w:i/>
                  <w:sz w:val="24"/>
                  <w:szCs w:val="24"/>
                  <w:lang w:eastAsia="zh-HK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1</m:t>
                  </m:r>
                </m:sub>
              </m:sSub>
              <m:r>
                <w:rPr>
                  <w:rFonts w:ascii="Cambria Math" w:hAnsi="Cambria Math" w:hint="eastAsia"/>
                  <w:sz w:val="24"/>
                  <w:szCs w:val="24"/>
                  <w:lang w:eastAsia="zh-HK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eastAsia="zh-HK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  <w:lang w:eastAsia="zh-HK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if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=…=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k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 xml:space="preserve">otherwise 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  <w:lang w:eastAsia="zh-HK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zh-HK"/>
            </w:rPr>
            <m:t>,</m:t>
          </m:r>
        </m:oMath>
      </m:oMathPara>
    </w:p>
    <w:p w:rsidR="00A54A8D" w:rsidRPr="00A54A8D" w:rsidRDefault="00A54A8D" w:rsidP="00A54A8D">
      <w:pPr>
        <w:pStyle w:val="ListParagraph"/>
        <w:ind w:left="480"/>
        <w:rPr>
          <w:sz w:val="24"/>
          <w:szCs w:val="24"/>
          <w:lang w:eastAsia="zh-HK"/>
        </w:rPr>
      </w:pPr>
      <w:proofErr w:type="gramStart"/>
      <w:r>
        <w:rPr>
          <w:rFonts w:hint="eastAsia"/>
          <w:sz w:val="24"/>
          <w:szCs w:val="24"/>
          <w:lang w:eastAsia="zh-HK"/>
        </w:rPr>
        <w:t>and</w:t>
      </w:r>
      <w:proofErr w:type="gramEnd"/>
    </w:p>
    <w:p w:rsidR="00A54A8D" w:rsidRPr="00A54A8D" w:rsidRDefault="008C7323" w:rsidP="00A54A8D">
      <w:pPr>
        <w:pStyle w:val="ListParagraph"/>
        <w:ind w:left="480"/>
        <w:rPr>
          <w:sz w:val="24"/>
          <w:szCs w:val="24"/>
          <w:lang w:eastAsia="zh-HK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 w:hint="eastAsia"/>
                  <w:sz w:val="24"/>
                  <w:szCs w:val="24"/>
                  <w:lang w:eastAsia="zh-HK"/>
                </w:rPr>
                <m:t>f</m:t>
              </m:r>
              <m:ctrlPr>
                <w:rPr>
                  <w:rFonts w:ascii="Cambria Math" w:hAnsi="Cambria Math" w:hint="eastAsia"/>
                  <w:i/>
                  <w:sz w:val="24"/>
                  <w:szCs w:val="24"/>
                  <w:lang w:eastAsia="zh-HK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1</m:t>
                  </m:r>
                </m:sub>
              </m:sSub>
              <m:r>
                <w:rPr>
                  <w:rFonts w:ascii="Cambria Math" w:hAnsi="Cambria Math" w:hint="eastAsia"/>
                  <w:sz w:val="24"/>
                  <w:szCs w:val="24"/>
                  <w:lang w:eastAsia="zh-HK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eastAsia="zh-HK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  <w:lang w:eastAsia="zh-HK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if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 xml:space="preserve"> are all distinct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 xml:space="preserve">otherwise 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  <w:lang w:eastAsia="zh-HK"/>
            </w:rPr>
            <m:t xml:space="preserve">   .</m:t>
          </m:r>
        </m:oMath>
      </m:oMathPara>
    </w:p>
    <w:p w:rsidR="00A54A8D" w:rsidRPr="00A54A8D" w:rsidRDefault="00A54A8D" w:rsidP="00A54A8D">
      <w:pPr>
        <w:pStyle w:val="ListParagraph"/>
        <w:ind w:left="480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What are the deterministic communication complexities of these two functions?</w:t>
      </w:r>
      <w:r w:rsidR="00D34830">
        <w:rPr>
          <w:sz w:val="24"/>
          <w:szCs w:val="24"/>
          <w:lang w:eastAsia="zh-HK"/>
        </w:rPr>
        <w:br/>
      </w:r>
    </w:p>
    <w:p w:rsidR="00E31F71" w:rsidRPr="00E31F71" w:rsidRDefault="006F79E7" w:rsidP="00B25CD2">
      <w:pPr>
        <w:pStyle w:val="ListParagraph"/>
        <w:numPr>
          <w:ilvl w:val="0"/>
          <w:numId w:val="1"/>
        </w:numPr>
        <w:rPr>
          <w:sz w:val="24"/>
          <w:szCs w:val="24"/>
          <w:lang w:eastAsia="zh-HK"/>
        </w:rPr>
      </w:pPr>
      <w:r w:rsidRPr="006F79E7">
        <w:rPr>
          <w:rFonts w:hint="eastAsia"/>
          <w:b/>
          <w:sz w:val="24"/>
          <w:szCs w:val="24"/>
          <w:lang w:eastAsia="zh-HK"/>
        </w:rPr>
        <w:t>[Formula]</w:t>
      </w:r>
      <w:r>
        <w:rPr>
          <w:rFonts w:hint="eastAsia"/>
          <w:sz w:val="24"/>
          <w:szCs w:val="24"/>
          <w:lang w:eastAsia="zh-HK"/>
        </w:rPr>
        <w:t xml:space="preserve"> </w:t>
      </w:r>
      <w:r w:rsidR="00B25CD2">
        <w:rPr>
          <w:rFonts w:hint="eastAsia"/>
          <w:sz w:val="24"/>
          <w:szCs w:val="24"/>
          <w:lang w:eastAsia="zh-HK"/>
        </w:rPr>
        <w:t xml:space="preserve">Define </w:t>
      </w:r>
      <w:r w:rsidR="0068763C">
        <w:rPr>
          <w:rFonts w:hint="eastAsia"/>
          <w:sz w:val="24"/>
          <w:szCs w:val="24"/>
          <w:lang w:eastAsia="zh-HK"/>
        </w:rPr>
        <w:t xml:space="preserve">the </w:t>
      </w:r>
      <w:r w:rsidR="00B25CD2">
        <w:rPr>
          <w:rFonts w:hint="eastAsia"/>
          <w:sz w:val="24"/>
          <w:szCs w:val="24"/>
          <w:lang w:eastAsia="zh-HK"/>
        </w:rPr>
        <w:t>sensitivity of</w:t>
      </w:r>
      <w:r w:rsidR="0068763C">
        <w:rPr>
          <w:rFonts w:hint="eastAsia"/>
          <w:sz w:val="24"/>
          <w:szCs w:val="24"/>
          <w:lang w:eastAsia="zh-HK"/>
        </w:rPr>
        <w:t xml:space="preserve"> a Boolean function</w:t>
      </w:r>
      <w:r w:rsidR="00B25CD2">
        <w:rPr>
          <w:rFonts w:hint="eastAsia"/>
          <w:sz w:val="24"/>
          <w:szCs w:val="24"/>
          <w:lang w:eastAsia="zh-HK"/>
        </w:rPr>
        <w:t xml:space="preserve"> </w:t>
      </w:r>
      <m:oMath>
        <m:r>
          <w:rPr>
            <w:rFonts w:ascii="Cambria Math" w:hAnsi="Cambria Math" w:hint="eastAsia"/>
            <w:sz w:val="24"/>
            <w:szCs w:val="24"/>
            <w:lang w:eastAsia="zh-HK"/>
          </w:rPr>
          <m:t>f</m:t>
        </m:r>
      </m:oMath>
      <w:r w:rsidR="00B25CD2">
        <w:rPr>
          <w:rFonts w:hint="eastAsia"/>
          <w:sz w:val="24"/>
          <w:szCs w:val="24"/>
          <w:lang w:eastAsia="zh-HK"/>
        </w:rPr>
        <w:t xml:space="preserve"> on input x </w:t>
      </w:r>
      <w:r w:rsidR="0068763C">
        <w:rPr>
          <w:rFonts w:hint="eastAsia"/>
          <w:sz w:val="24"/>
          <w:szCs w:val="24"/>
          <w:lang w:eastAsia="zh-HK"/>
        </w:rPr>
        <w:t xml:space="preserve">as </w:t>
      </w:r>
      <m:oMath>
        <m:r>
          <w:rPr>
            <w:rFonts w:ascii="Cambria Math" w:hAnsi="Cambria Math"/>
            <w:sz w:val="24"/>
            <w:szCs w:val="24"/>
            <w:lang w:eastAsia="zh-HK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f,x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i∈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:f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≠f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zh-HK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i</m:t>
                        </m:r>
                      </m:sup>
                    </m:sSup>
                  </m:e>
                </m:d>
              </m:e>
            </m:d>
          </m:e>
        </m:d>
      </m:oMath>
      <w:r w:rsidR="00B25CD2">
        <w:rPr>
          <w:rFonts w:hint="eastAsia"/>
          <w:sz w:val="24"/>
          <w:szCs w:val="24"/>
          <w:lang w:eastAsia="zh-HK"/>
        </w:rPr>
        <w:t xml:space="preserve"> where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i</m:t>
            </m:r>
          </m:sup>
        </m:sSup>
      </m:oMath>
      <w:r w:rsidR="00B25CD2">
        <w:rPr>
          <w:rFonts w:hint="eastAsia"/>
          <w:sz w:val="24"/>
          <w:szCs w:val="24"/>
          <w:lang w:eastAsia="zh-HK"/>
        </w:rPr>
        <w:t xml:space="preserve"> is the string obtained from </w:t>
      </w:r>
      <m:oMath>
        <m:r>
          <w:rPr>
            <w:rFonts w:ascii="Cambria Math" w:hAnsi="Cambria Math"/>
            <w:sz w:val="24"/>
            <w:szCs w:val="24"/>
            <w:lang w:eastAsia="zh-HK"/>
          </w:rPr>
          <m:t>x</m:t>
        </m:r>
      </m:oMath>
      <w:r w:rsidR="00B25CD2">
        <w:rPr>
          <w:rFonts w:hint="eastAsia"/>
          <w:sz w:val="24"/>
          <w:szCs w:val="24"/>
          <w:lang w:eastAsia="zh-HK"/>
        </w:rPr>
        <w:t xml:space="preserve"> by flipping </w:t>
      </w:r>
      <w:proofErr w:type="gramStart"/>
      <w:r w:rsidR="00B25CD2">
        <w:rPr>
          <w:rFonts w:hint="eastAsia"/>
          <w:sz w:val="24"/>
          <w:szCs w:val="24"/>
          <w:lang w:eastAsia="zh-HK"/>
        </w:rPr>
        <w:t xml:space="preserve">the </w:t>
      </w:r>
      <w:proofErr w:type="spellStart"/>
      <w:r w:rsidR="00B25CD2" w:rsidRPr="00B25CD2">
        <w:rPr>
          <w:rFonts w:hint="eastAsia"/>
          <w:i/>
          <w:sz w:val="24"/>
          <w:szCs w:val="24"/>
          <w:lang w:eastAsia="zh-HK"/>
        </w:rPr>
        <w:t>i</w:t>
      </w:r>
      <w:proofErr w:type="gramEnd"/>
      <w:r w:rsidR="00B25CD2">
        <w:rPr>
          <w:rFonts w:hint="eastAsia"/>
          <w:sz w:val="24"/>
          <w:szCs w:val="24"/>
          <w:lang w:eastAsia="zh-HK"/>
        </w:rPr>
        <w:t>-th</w:t>
      </w:r>
      <w:proofErr w:type="spellEnd"/>
      <w:r w:rsidR="00B25CD2">
        <w:rPr>
          <w:rFonts w:hint="eastAsia"/>
          <w:sz w:val="24"/>
          <w:szCs w:val="24"/>
          <w:lang w:eastAsia="zh-HK"/>
        </w:rPr>
        <w:t xml:space="preserve"> bit. </w:t>
      </w:r>
      <w:r w:rsidR="00E31F71">
        <w:rPr>
          <w:rFonts w:hint="eastAsia"/>
          <w:sz w:val="24"/>
          <w:szCs w:val="24"/>
          <w:lang w:eastAsia="zh-HK"/>
        </w:rPr>
        <w:t xml:space="preserve">Further define measures </w:t>
      </w:r>
    </w:p>
    <w:p w:rsidR="00E31F71" w:rsidRDefault="008C7323" w:rsidP="00E31F71">
      <w:pPr>
        <w:pStyle w:val="ListParagraph"/>
        <w:ind w:left="480"/>
        <w:jc w:val="center"/>
        <w:rPr>
          <w:sz w:val="24"/>
          <w:szCs w:val="24"/>
          <w:lang w:eastAsia="zh-HK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max</m:t>
                </m:r>
                <m:ctrl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x:f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=0</m:t>
                </m:r>
                <m:ctrl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</m:ctrlP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s(f,x)</m:t>
            </m:r>
          </m:e>
        </m:func>
      </m:oMath>
      <w:r w:rsidR="00E31F71">
        <w:rPr>
          <w:rFonts w:hint="eastAsia"/>
          <w:sz w:val="24"/>
          <w:szCs w:val="24"/>
          <w:lang w:eastAsia="zh-HK"/>
        </w:rPr>
        <w:t xml:space="preserve"> </w:t>
      </w:r>
      <w:proofErr w:type="gramStart"/>
      <w:r w:rsidR="00E31F71">
        <w:rPr>
          <w:rFonts w:hint="eastAsia"/>
          <w:sz w:val="24"/>
          <w:szCs w:val="24"/>
          <w:lang w:eastAsia="zh-HK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max</m:t>
                </m:r>
                <m:ctrl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x:f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HK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=1</m:t>
                </m:r>
                <m:ctrl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</m:ctrlP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s(f,x)</m:t>
            </m:r>
          </m:e>
        </m:func>
      </m:oMath>
      <w:r w:rsidR="00E31F71">
        <w:rPr>
          <w:rFonts w:hint="eastAsia"/>
          <w:sz w:val="24"/>
          <w:szCs w:val="24"/>
          <w:lang w:eastAsia="zh-HK"/>
        </w:rPr>
        <w:t>.</w:t>
      </w:r>
    </w:p>
    <w:p w:rsidR="00AF0C35" w:rsidRPr="00B25CD2" w:rsidRDefault="00AF0C35" w:rsidP="00E31F71">
      <w:pPr>
        <w:pStyle w:val="ListParagraph"/>
        <w:ind w:left="480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 xml:space="preserve">Prove that </w:t>
      </w:r>
      <w:proofErr w:type="spellStart"/>
      <w:r w:rsidRPr="00AF0C35">
        <w:rPr>
          <w:rFonts w:hint="eastAsia"/>
          <w:sz w:val="24"/>
          <w:szCs w:val="24"/>
          <w:lang w:eastAsia="zh-HK"/>
        </w:rPr>
        <w:t>Khr</w:t>
      </w:r>
      <w:r w:rsidRPr="00AF0C35">
        <w:rPr>
          <w:sz w:val="24"/>
          <w:szCs w:val="24"/>
          <w:lang w:eastAsia="zh-HK"/>
        </w:rPr>
        <w:t>apchenko’</w:t>
      </w:r>
      <w:r w:rsidRPr="00AF0C35">
        <w:rPr>
          <w:rFonts w:hint="eastAsia"/>
          <w:sz w:val="24"/>
          <w:szCs w:val="24"/>
          <w:lang w:eastAsia="zh-HK"/>
        </w:rPr>
        <w:t>s</w:t>
      </w:r>
      <w:proofErr w:type="spellEnd"/>
      <w:r w:rsidRPr="00AF0C35">
        <w:rPr>
          <w:rFonts w:hint="eastAsia"/>
          <w:sz w:val="24"/>
          <w:szCs w:val="24"/>
          <w:lang w:eastAsia="zh-HK"/>
        </w:rPr>
        <w:t xml:space="preserve"> bound (</w:t>
      </w:r>
      <w:r>
        <w:rPr>
          <w:rFonts w:hint="eastAsia"/>
          <w:sz w:val="24"/>
          <w:szCs w:val="24"/>
          <w:lang w:eastAsia="zh-HK"/>
        </w:rPr>
        <w:t xml:space="preserve">Theorem 2.2 in Lecture 5) cannot prove lower bound </w:t>
      </w:r>
      <w:r w:rsidR="00456132" w:rsidRPr="00B25CD2">
        <w:rPr>
          <w:rFonts w:cstheme="minorHAnsi"/>
          <w:sz w:val="24"/>
          <w:szCs w:val="24"/>
          <w:lang w:eastAsia="zh-HK"/>
        </w:rPr>
        <w:t>l</w:t>
      </w:r>
      <w:r w:rsidRPr="00B25CD2">
        <w:rPr>
          <w:rFonts w:cstheme="minorHAnsi"/>
          <w:sz w:val="24"/>
          <w:szCs w:val="24"/>
          <w:lang w:eastAsia="zh-HK"/>
        </w:rPr>
        <w:t xml:space="preserve">arger </w:t>
      </w:r>
      <w:proofErr w:type="gramStart"/>
      <w:r w:rsidRPr="00B25CD2">
        <w:rPr>
          <w:rFonts w:cstheme="minorHAnsi"/>
          <w:sz w:val="24"/>
          <w:szCs w:val="24"/>
          <w:lang w:eastAsia="zh-HK"/>
        </w:rPr>
        <w:t xml:space="preserve">than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0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f</m:t>
            </m:r>
          </m:e>
        </m:d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(f)</m:t>
        </m:r>
      </m:oMath>
      <w:r w:rsidRPr="00B25CD2">
        <w:rPr>
          <w:rFonts w:cstheme="minorHAnsi"/>
          <w:sz w:val="24"/>
          <w:szCs w:val="24"/>
          <w:lang w:eastAsia="zh-HK"/>
        </w:rPr>
        <w:t>.</w:t>
      </w:r>
      <w:r w:rsidR="00D34830">
        <w:rPr>
          <w:rFonts w:cstheme="minorHAnsi" w:hint="eastAsia"/>
          <w:sz w:val="24"/>
          <w:szCs w:val="24"/>
          <w:lang w:eastAsia="zh-HK"/>
        </w:rPr>
        <w:br/>
      </w:r>
    </w:p>
    <w:p w:rsidR="00B25CD2" w:rsidRPr="006F79E7" w:rsidRDefault="006F79E7" w:rsidP="00B25CD2">
      <w:pPr>
        <w:pStyle w:val="ListParagraph"/>
        <w:numPr>
          <w:ilvl w:val="0"/>
          <w:numId w:val="1"/>
        </w:numPr>
        <w:rPr>
          <w:b/>
          <w:sz w:val="24"/>
          <w:szCs w:val="24"/>
          <w:lang w:eastAsia="zh-HK"/>
        </w:rPr>
      </w:pPr>
      <w:r w:rsidRPr="006F79E7">
        <w:rPr>
          <w:rFonts w:hint="eastAsia"/>
          <w:b/>
          <w:sz w:val="24"/>
          <w:szCs w:val="24"/>
          <w:lang w:eastAsia="zh-HK"/>
        </w:rPr>
        <w:t>[</w:t>
      </w:r>
      <w:r w:rsidR="005A541D" w:rsidRPr="006F79E7">
        <w:rPr>
          <w:rFonts w:hint="eastAsia"/>
          <w:b/>
          <w:sz w:val="24"/>
          <w:szCs w:val="24"/>
          <w:lang w:eastAsia="zh-HK"/>
        </w:rPr>
        <w:t>Fourier</w:t>
      </w:r>
      <w:r w:rsidRPr="006F79E7">
        <w:rPr>
          <w:rFonts w:hint="eastAsia"/>
          <w:b/>
          <w:sz w:val="24"/>
          <w:szCs w:val="24"/>
          <w:lang w:eastAsia="zh-HK"/>
        </w:rPr>
        <w:t>]</w:t>
      </w:r>
      <w:r w:rsidR="000E3213">
        <w:rPr>
          <w:rFonts w:hint="eastAsia"/>
          <w:b/>
          <w:sz w:val="24"/>
          <w:szCs w:val="24"/>
          <w:lang w:eastAsia="zh-HK"/>
        </w:rPr>
        <w:t xml:space="preserve"> </w:t>
      </w:r>
      <w:r w:rsidR="000E3213">
        <w:rPr>
          <w:rFonts w:hint="eastAsia"/>
          <w:sz w:val="24"/>
          <w:szCs w:val="24"/>
          <w:lang w:eastAsia="zh-HK"/>
        </w:rPr>
        <w:t xml:space="preserve">Recall that for a Boolean </w:t>
      </w:r>
      <w:proofErr w:type="gramStart"/>
      <w:r w:rsidR="000E3213">
        <w:rPr>
          <w:rFonts w:hint="eastAsia"/>
          <w:sz w:val="24"/>
          <w:szCs w:val="24"/>
          <w:lang w:eastAsia="zh-HK"/>
        </w:rPr>
        <w:t xml:space="preserve">function </w:t>
      </w:r>
      <w:proofErr w:type="gramEnd"/>
      <m:oMath>
        <m:r>
          <w:rPr>
            <w:rFonts w:ascii="Cambria Math" w:hAnsi="Cambria Math"/>
            <w:sz w:val="24"/>
            <w:szCs w:val="24"/>
            <w:lang w:eastAsia="zh-HK"/>
          </w:rPr>
          <m:t>f: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+1,-1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eastAsia="zh-HK"/>
          </w:rPr>
          <m:t>→{+1,-1}</m:t>
        </m:r>
      </m:oMath>
      <w:r w:rsidR="000E3213">
        <w:rPr>
          <w:rFonts w:hint="eastAsia"/>
          <w:sz w:val="24"/>
          <w:szCs w:val="24"/>
          <w:lang w:eastAsia="zh-HK"/>
        </w:rPr>
        <w:t xml:space="preserve">, the influence of variable </w:t>
      </w:r>
      <m:oMath>
        <m:r>
          <w:rPr>
            <w:rFonts w:ascii="Cambria Math" w:hAnsi="Cambria Math" w:hint="eastAsia"/>
            <w:sz w:val="24"/>
            <w:szCs w:val="24"/>
            <w:lang w:eastAsia="zh-HK"/>
          </w:rPr>
          <m:t>i</m:t>
        </m:r>
      </m:oMath>
      <w:r w:rsidR="000E3213">
        <w:rPr>
          <w:rFonts w:hint="eastAsia"/>
          <w:sz w:val="24"/>
          <w:szCs w:val="24"/>
          <w:lang w:eastAsia="zh-HK"/>
        </w:rPr>
        <w:t xml:space="preserve"> is defined as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i</m:t>
                </m:r>
              </m:lim>
            </m:limLow>
            <m:ctrlPr>
              <w:rPr>
                <w:rFonts w:ascii="Cambria Math" w:hAnsi="Cambria Math"/>
                <w:b/>
                <w:i/>
                <w:sz w:val="24"/>
                <w:szCs w:val="24"/>
                <w:lang w:eastAsia="zh-HK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f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  <w:lang w:eastAsia="zh-HK"/>
              </w:rPr>
            </m:ctrlPr>
          </m:e>
        </m:func>
        <m:r>
          <w:rPr>
            <w:rFonts w:ascii="Cambria Math" w:hAnsi="Cambria Math"/>
            <w:sz w:val="24"/>
            <w:szCs w:val="24"/>
            <w:lang w:eastAsia="zh-HK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Pr⁡</m:t>
        </m:r>
        <m:r>
          <w:rPr>
            <w:rFonts w:ascii="Cambria Math" w:hAnsi="Cambria Math"/>
            <w:sz w:val="24"/>
            <w:szCs w:val="24"/>
            <w:lang w:eastAsia="zh-HK"/>
          </w:rPr>
          <m:t>[f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≠f(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i</m:t>
            </m:r>
          </m:sup>
        </m:sSup>
        <m:r>
          <w:rPr>
            <w:rFonts w:ascii="Cambria Math" w:hAnsi="Cambria Math"/>
            <w:sz w:val="24"/>
            <w:szCs w:val="24"/>
            <w:lang w:eastAsia="zh-HK"/>
          </w:rPr>
          <m:t>)]</m:t>
        </m:r>
      </m:oMath>
      <w:r w:rsidR="000E3213">
        <w:rPr>
          <w:rFonts w:hint="eastAsia"/>
          <w:sz w:val="24"/>
          <w:szCs w:val="24"/>
          <w:lang w:eastAsia="zh-HK"/>
        </w:rPr>
        <w:t xml:space="preserve">, where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i</m:t>
            </m:r>
          </m:sup>
        </m:sSup>
      </m:oMath>
      <w:r w:rsidR="000E3213">
        <w:rPr>
          <w:rFonts w:hint="eastAsia"/>
          <w:sz w:val="24"/>
          <w:szCs w:val="24"/>
          <w:lang w:eastAsia="zh-HK"/>
        </w:rPr>
        <w:t xml:space="preserve"> is the as defined </w:t>
      </w:r>
      <w:r w:rsidR="000E3213">
        <w:rPr>
          <w:sz w:val="24"/>
          <w:szCs w:val="24"/>
          <w:lang w:eastAsia="zh-HK"/>
        </w:rPr>
        <w:t>in the</w:t>
      </w:r>
      <w:r w:rsidR="000E3213">
        <w:rPr>
          <w:rFonts w:hint="eastAsia"/>
          <w:sz w:val="24"/>
          <w:szCs w:val="24"/>
          <w:lang w:eastAsia="zh-HK"/>
        </w:rPr>
        <w:t xml:space="preserve"> previous question. Show </w:t>
      </w:r>
      <w:proofErr w:type="gramStart"/>
      <w:r w:rsidR="000E3213">
        <w:rPr>
          <w:rFonts w:hint="eastAsia"/>
          <w:sz w:val="24"/>
          <w:szCs w:val="24"/>
          <w:lang w:eastAsia="zh-HK"/>
        </w:rPr>
        <w:t xml:space="preserve">that </w:t>
      </w:r>
      <w:proofErr w:type="gramEnd"/>
      <m:oMath>
        <m:func>
          <m:funcPr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inf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i</m:t>
                </m:r>
              </m:lim>
            </m:limLow>
            <m:ctrlPr>
              <w:rPr>
                <w:rFonts w:ascii="Cambria Math" w:hAnsi="Cambria Math"/>
                <w:b/>
                <w:i/>
                <w:sz w:val="24"/>
                <w:szCs w:val="24"/>
                <w:lang w:eastAsia="zh-HK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f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  <w:lang w:eastAsia="zh-HK"/>
              </w:rPr>
            </m:ctrlP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  <w:lang w:eastAsia="zh-HK"/>
          </w:rPr>
          <m:t>≥</m:t>
        </m:r>
        <m:r>
          <w:rPr>
            <w:rFonts w:ascii="Cambria Math" w:hAnsi="Cambria Math"/>
            <w:sz w:val="24"/>
            <w:szCs w:val="24"/>
            <w:lang w:eastAsia="zh-HK"/>
          </w:rPr>
          <m:t>|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i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|</m:t>
        </m:r>
      </m:oMath>
      <w:r w:rsidR="000E3213">
        <w:rPr>
          <w:rFonts w:hint="eastAsia"/>
          <w:sz w:val="24"/>
          <w:szCs w:val="24"/>
          <w:lang w:eastAsia="zh-HK"/>
        </w:rPr>
        <w:t xml:space="preserve">. </w:t>
      </w:r>
      <w:r w:rsidR="0068171F">
        <w:rPr>
          <w:rFonts w:hint="eastAsia"/>
          <w:sz w:val="24"/>
          <w:szCs w:val="24"/>
          <w:lang w:eastAsia="zh-HK"/>
        </w:rPr>
        <w:t>When does the equality hold?</w:t>
      </w:r>
      <w:r w:rsidR="00D34830">
        <w:rPr>
          <w:sz w:val="24"/>
          <w:szCs w:val="24"/>
          <w:lang w:eastAsia="zh-HK"/>
        </w:rPr>
        <w:br/>
      </w:r>
    </w:p>
    <w:p w:rsidR="00D34830" w:rsidRDefault="006F79E7" w:rsidP="00D34830">
      <w:pPr>
        <w:pStyle w:val="ListParagraph"/>
        <w:numPr>
          <w:ilvl w:val="0"/>
          <w:numId w:val="1"/>
        </w:numPr>
        <w:rPr>
          <w:b/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[Decision Tree]</w:t>
      </w:r>
      <w:r w:rsidR="00D44EC4">
        <w:rPr>
          <w:rFonts w:hint="eastAsia"/>
          <w:b/>
          <w:sz w:val="24"/>
          <w:szCs w:val="24"/>
          <w:lang w:eastAsia="zh-HK"/>
        </w:rPr>
        <w:t xml:space="preserve"> </w:t>
      </w:r>
      <w:r w:rsidR="00D155B9" w:rsidRPr="00D155B9">
        <w:rPr>
          <w:rFonts w:hint="eastAsia"/>
          <w:sz w:val="24"/>
          <w:szCs w:val="24"/>
          <w:lang w:eastAsia="zh-HK"/>
        </w:rPr>
        <w:t>Suppose</w:t>
      </w:r>
      <w:r w:rsidR="00D155B9">
        <w:rPr>
          <w:rFonts w:hint="eastAsia"/>
          <w:sz w:val="24"/>
          <w:szCs w:val="24"/>
          <w:lang w:eastAsia="zh-HK"/>
        </w:rPr>
        <w:t xml:space="preserve"> that we have two functions</w:t>
      </w:r>
      <w:proofErr w:type="gramStart"/>
      <w:r w:rsidR="00D155B9">
        <w:rPr>
          <w:rFonts w:hint="eastAsia"/>
          <w:sz w:val="24"/>
          <w:szCs w:val="24"/>
          <w:lang w:eastAsia="zh-HK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eastAsia="zh-HK"/>
          </w:rPr>
          <m:t>→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0,1</m:t>
            </m:r>
          </m:e>
        </m:d>
      </m:oMath>
      <w:r w:rsidR="00D155B9">
        <w:rPr>
          <w:rFonts w:hint="eastAsia"/>
          <w:sz w:val="24"/>
          <w:szCs w:val="24"/>
          <w:lang w:eastAsia="zh-HK"/>
        </w:rPr>
        <w:t xml:space="preserve">, with deterministic decision tree complexity </w:t>
      </w:r>
      <m:oMath>
        <m:r>
          <w:rPr>
            <w:rFonts w:ascii="Cambria Math" w:hAnsi="Cambria Math"/>
            <w:sz w:val="24"/>
            <w:szCs w:val="24"/>
            <w:lang w:eastAsia="zh-HK"/>
          </w:rPr>
          <m:t>D(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)</m:t>
        </m:r>
      </m:oMath>
      <w:r w:rsidR="00D155B9">
        <w:rPr>
          <w:rFonts w:hint="eastAsia"/>
          <w:sz w:val="24"/>
          <w:szCs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eastAsia="zh-HK"/>
          </w:rPr>
          <m:t>D(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)</m:t>
        </m:r>
      </m:oMath>
      <w:r w:rsidR="00D155B9">
        <w:rPr>
          <w:rFonts w:hint="eastAsia"/>
          <w:sz w:val="24"/>
          <w:szCs w:val="24"/>
          <w:lang w:eastAsia="zh-HK"/>
        </w:rPr>
        <w:t>, respectively. Now we want to compute a new function</w:t>
      </w:r>
      <w:r w:rsidR="005A17B5">
        <w:rPr>
          <w:rFonts w:hint="eastAsia"/>
          <w:sz w:val="24"/>
          <w:szCs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zh-HK"/>
          </w:rPr>
          <m:t>f: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2n</m:t>
            </m:r>
          </m:sup>
        </m:sSup>
        <m:r>
          <w:rPr>
            <w:rFonts w:ascii="Cambria Math" w:hAnsi="Cambria Math"/>
            <w:sz w:val="24"/>
            <w:szCs w:val="24"/>
            <w:lang w:eastAsia="zh-HK"/>
          </w:rPr>
          <m:t>→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0,1</m:t>
            </m:r>
          </m:e>
        </m:d>
      </m:oMath>
      <w:r w:rsidR="005A17B5">
        <w:rPr>
          <w:rFonts w:hint="eastAsia"/>
          <w:sz w:val="24"/>
          <w:szCs w:val="24"/>
          <w:lang w:eastAsia="zh-HK"/>
        </w:rPr>
        <w:t xml:space="preserve"> defined by</w:t>
      </w:r>
      <w:r w:rsidR="00D155B9">
        <w:rPr>
          <w:rFonts w:hint="eastAsia"/>
          <w:sz w:val="24"/>
          <w:szCs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zh-HK"/>
          </w:rPr>
          <m:t>f(x,y)=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(x)∧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(y)</m:t>
        </m:r>
      </m:oMath>
      <w:r w:rsidR="00D155B9">
        <w:rPr>
          <w:rFonts w:hint="eastAsia"/>
          <w:sz w:val="24"/>
          <w:szCs w:val="24"/>
          <w:lang w:eastAsia="zh-HK"/>
        </w:rPr>
        <w:t xml:space="preserve"> (the AND of the two functions). What</w:t>
      </w:r>
      <w:r w:rsidR="00D155B9">
        <w:rPr>
          <w:sz w:val="24"/>
          <w:szCs w:val="24"/>
          <w:lang w:eastAsia="zh-HK"/>
        </w:rPr>
        <w:t>’</w:t>
      </w:r>
      <w:r w:rsidR="00D155B9">
        <w:rPr>
          <w:rFonts w:hint="eastAsia"/>
          <w:sz w:val="24"/>
          <w:szCs w:val="24"/>
          <w:lang w:eastAsia="zh-HK"/>
        </w:rPr>
        <w:t xml:space="preserve">s the deterministic decision tree complexity </w:t>
      </w:r>
      <w:proofErr w:type="gramStart"/>
      <w:r w:rsidR="00D155B9">
        <w:rPr>
          <w:rFonts w:hint="eastAsia"/>
          <w:sz w:val="24"/>
          <w:szCs w:val="24"/>
          <w:lang w:eastAsia="zh-HK"/>
        </w:rPr>
        <w:t xml:space="preserve">of </w:t>
      </w:r>
      <w:proofErr w:type="gramEnd"/>
      <m:oMath>
        <m:r>
          <w:rPr>
            <w:rFonts w:ascii="Cambria Math" w:hAnsi="Cambria Math" w:hint="eastAsia"/>
            <w:sz w:val="24"/>
            <w:szCs w:val="24"/>
            <w:lang w:eastAsia="zh-HK"/>
          </w:rPr>
          <m:t>f</m:t>
        </m:r>
      </m:oMath>
      <w:r w:rsidR="00D155B9">
        <w:rPr>
          <w:rFonts w:hint="eastAsia"/>
          <w:sz w:val="24"/>
          <w:szCs w:val="24"/>
          <w:lang w:eastAsia="zh-HK"/>
        </w:rPr>
        <w:t>?</w:t>
      </w:r>
      <w:r w:rsidR="00D34830" w:rsidRPr="00D34830">
        <w:rPr>
          <w:rFonts w:hint="eastAsia"/>
          <w:b/>
          <w:sz w:val="24"/>
          <w:szCs w:val="24"/>
          <w:lang w:eastAsia="zh-HK"/>
        </w:rPr>
        <w:t xml:space="preserve"> </w:t>
      </w:r>
      <w:r w:rsidR="00D34830">
        <w:rPr>
          <w:b/>
          <w:sz w:val="24"/>
          <w:szCs w:val="24"/>
          <w:lang w:eastAsia="zh-HK"/>
        </w:rPr>
        <w:br/>
      </w:r>
    </w:p>
    <w:p w:rsidR="00D34830" w:rsidRPr="006F79E7" w:rsidRDefault="00D34830" w:rsidP="00D34830">
      <w:pPr>
        <w:pStyle w:val="ListParagraph"/>
        <w:numPr>
          <w:ilvl w:val="0"/>
          <w:numId w:val="1"/>
        </w:numPr>
        <w:rPr>
          <w:b/>
          <w:sz w:val="24"/>
          <w:szCs w:val="24"/>
          <w:lang w:eastAsia="zh-HK"/>
        </w:rPr>
      </w:pPr>
      <w:r w:rsidRPr="006F79E7">
        <w:rPr>
          <w:rFonts w:hint="eastAsia"/>
          <w:b/>
          <w:sz w:val="24"/>
          <w:szCs w:val="24"/>
          <w:lang w:eastAsia="zh-HK"/>
        </w:rPr>
        <w:t>[</w:t>
      </w:r>
      <w:r w:rsidRPr="006F79E7">
        <w:rPr>
          <w:b/>
          <w:sz w:val="24"/>
          <w:szCs w:val="24"/>
          <w:lang w:eastAsia="zh-HK"/>
        </w:rPr>
        <w:t>C</w:t>
      </w:r>
      <w:r w:rsidRPr="006F79E7">
        <w:rPr>
          <w:rFonts w:hint="eastAsia"/>
          <w:b/>
          <w:sz w:val="24"/>
          <w:szCs w:val="24"/>
          <w:lang w:eastAsia="zh-HK"/>
        </w:rPr>
        <w:t>ircuit]</w:t>
      </w:r>
      <w:r>
        <w:rPr>
          <w:rFonts w:hint="eastAsia"/>
          <w:b/>
          <w:sz w:val="24"/>
          <w:szCs w:val="24"/>
          <w:lang w:eastAsia="zh-HK"/>
        </w:rPr>
        <w:t xml:space="preserve"> </w:t>
      </w:r>
      <w:r w:rsidRPr="00532EB1">
        <w:rPr>
          <w:rFonts w:hint="eastAsia"/>
          <w:sz w:val="24"/>
          <w:szCs w:val="24"/>
          <w:lang w:eastAsia="zh-HK"/>
        </w:rPr>
        <w:t>We prove</w:t>
      </w:r>
      <w:r>
        <w:rPr>
          <w:rFonts w:hint="eastAsia"/>
          <w:sz w:val="24"/>
          <w:szCs w:val="24"/>
          <w:lang w:eastAsia="zh-HK"/>
        </w:rPr>
        <w:t xml:space="preserve">d a lower bound of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Ω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d-1</m:t>
                    </m:r>
                  </m:sup>
                </m:sSup>
              </m:e>
            </m:d>
          </m:sup>
        </m:sSup>
      </m:oMath>
      <w:r>
        <w:rPr>
          <w:rFonts w:hint="eastAsia"/>
          <w:sz w:val="24"/>
          <w:szCs w:val="24"/>
          <w:lang w:eastAsia="zh-HK"/>
        </w:rPr>
        <w:t xml:space="preserve"> for the size of depth-d circuit for computing </w:t>
      </w:r>
      <w:r>
        <w:rPr>
          <w:sz w:val="24"/>
          <w:szCs w:val="24"/>
          <w:lang w:eastAsia="zh-HK"/>
        </w:rPr>
        <w:t xml:space="preserve">the </w:t>
      </w:r>
      <w:r>
        <w:rPr>
          <w:rFonts w:hint="eastAsia"/>
          <w:sz w:val="24"/>
          <w:szCs w:val="24"/>
          <w:lang w:eastAsia="zh-HK"/>
        </w:rPr>
        <w:t>P</w:t>
      </w:r>
      <w:r>
        <w:rPr>
          <w:sz w:val="24"/>
          <w:szCs w:val="24"/>
          <w:lang w:eastAsia="zh-HK"/>
        </w:rPr>
        <w:t>arity</w:t>
      </w:r>
      <w:r>
        <w:rPr>
          <w:rFonts w:hint="eastAsia"/>
          <w:sz w:val="24"/>
          <w:szCs w:val="24"/>
          <w:lang w:eastAsia="zh-HK"/>
        </w:rPr>
        <w:t xml:space="preserve"> function</w:t>
      </w:r>
      <w:r w:rsidR="00F0745B">
        <w:rPr>
          <w:rFonts w:hint="eastAsia"/>
          <w:sz w:val="24"/>
          <w:szCs w:val="24"/>
          <w:lang w:eastAsia="zh-HK"/>
        </w:rPr>
        <w:t xml:space="preserve"> (Theorem 2.1 and the Corollary after it in Lecture 10</w:t>
      </w:r>
      <w:bookmarkStart w:id="0" w:name="_GoBack"/>
      <w:bookmarkEnd w:id="0"/>
      <w:r w:rsidR="00F0745B">
        <w:rPr>
          <w:rFonts w:hint="eastAsia"/>
          <w:sz w:val="24"/>
          <w:szCs w:val="24"/>
          <w:lang w:eastAsia="zh-HK"/>
        </w:rPr>
        <w:t>)</w:t>
      </w:r>
      <w:r>
        <w:rPr>
          <w:rFonts w:hint="eastAsia"/>
          <w:sz w:val="24"/>
          <w:szCs w:val="24"/>
          <w:lang w:eastAsia="zh-HK"/>
        </w:rPr>
        <w:t>. Do you think we can use the same method to prove a similar lower bound for the Majority function? What</w:t>
      </w:r>
      <w:r>
        <w:rPr>
          <w:sz w:val="24"/>
          <w:szCs w:val="24"/>
          <w:lang w:eastAsia="zh-HK"/>
        </w:rPr>
        <w:t>’</w:t>
      </w:r>
      <w:r>
        <w:rPr>
          <w:rFonts w:hint="eastAsia"/>
          <w:sz w:val="24"/>
          <w:szCs w:val="24"/>
          <w:lang w:eastAsia="zh-HK"/>
        </w:rPr>
        <w:t>s the best lower bound you can prove for Majority?</w:t>
      </w:r>
    </w:p>
    <w:sectPr w:rsidR="00D34830" w:rsidRPr="006F79E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23" w:rsidRDefault="008C7323" w:rsidP="00EF4700">
      <w:pPr>
        <w:spacing w:after="0" w:line="240" w:lineRule="auto"/>
      </w:pPr>
      <w:r>
        <w:separator/>
      </w:r>
    </w:p>
  </w:endnote>
  <w:endnote w:type="continuationSeparator" w:id="0">
    <w:p w:rsidR="008C7323" w:rsidRDefault="008C7323" w:rsidP="00EF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23" w:rsidRDefault="008C7323" w:rsidP="00EF4700">
      <w:pPr>
        <w:spacing w:after="0" w:line="240" w:lineRule="auto"/>
      </w:pPr>
      <w:r>
        <w:separator/>
      </w:r>
    </w:p>
  </w:footnote>
  <w:footnote w:type="continuationSeparator" w:id="0">
    <w:p w:rsidR="008C7323" w:rsidRDefault="008C7323" w:rsidP="00EF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CD"/>
    <w:multiLevelType w:val="hybridMultilevel"/>
    <w:tmpl w:val="D1ECC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9F52FC"/>
    <w:multiLevelType w:val="hybridMultilevel"/>
    <w:tmpl w:val="C6ECDC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9283A34"/>
    <w:multiLevelType w:val="hybridMultilevel"/>
    <w:tmpl w:val="4094E4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6A"/>
    <w:rsid w:val="00027401"/>
    <w:rsid w:val="000643C0"/>
    <w:rsid w:val="000830A8"/>
    <w:rsid w:val="000E3213"/>
    <w:rsid w:val="0018558D"/>
    <w:rsid w:val="001E46A6"/>
    <w:rsid w:val="00284765"/>
    <w:rsid w:val="003F6ECE"/>
    <w:rsid w:val="00456132"/>
    <w:rsid w:val="00477476"/>
    <w:rsid w:val="004B0CBF"/>
    <w:rsid w:val="005129B4"/>
    <w:rsid w:val="00532EB1"/>
    <w:rsid w:val="005A17B5"/>
    <w:rsid w:val="005A541D"/>
    <w:rsid w:val="005D6437"/>
    <w:rsid w:val="0065363C"/>
    <w:rsid w:val="0068171F"/>
    <w:rsid w:val="0068763C"/>
    <w:rsid w:val="006F79E7"/>
    <w:rsid w:val="00753F7C"/>
    <w:rsid w:val="00785859"/>
    <w:rsid w:val="00794B45"/>
    <w:rsid w:val="007D5366"/>
    <w:rsid w:val="007E24EA"/>
    <w:rsid w:val="008B77C7"/>
    <w:rsid w:val="008C7323"/>
    <w:rsid w:val="009928AB"/>
    <w:rsid w:val="009A5035"/>
    <w:rsid w:val="009B1519"/>
    <w:rsid w:val="00A54A8D"/>
    <w:rsid w:val="00AD47FB"/>
    <w:rsid w:val="00AD4E18"/>
    <w:rsid w:val="00AF0C35"/>
    <w:rsid w:val="00B066D6"/>
    <w:rsid w:val="00B25CD2"/>
    <w:rsid w:val="00B36AAF"/>
    <w:rsid w:val="00B5666A"/>
    <w:rsid w:val="00BF283A"/>
    <w:rsid w:val="00D155B9"/>
    <w:rsid w:val="00D34830"/>
    <w:rsid w:val="00D44EC4"/>
    <w:rsid w:val="00D62434"/>
    <w:rsid w:val="00D705DB"/>
    <w:rsid w:val="00DA293C"/>
    <w:rsid w:val="00DC504E"/>
    <w:rsid w:val="00E31F71"/>
    <w:rsid w:val="00E4709B"/>
    <w:rsid w:val="00E82FDC"/>
    <w:rsid w:val="00EF4700"/>
    <w:rsid w:val="00F0745B"/>
    <w:rsid w:val="00F13BC4"/>
    <w:rsid w:val="00F5150F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4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4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8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4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7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4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C4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28</cp:revision>
  <dcterms:created xsi:type="dcterms:W3CDTF">2012-09-23T03:48:00Z</dcterms:created>
  <dcterms:modified xsi:type="dcterms:W3CDTF">2012-12-27T08:53:00Z</dcterms:modified>
</cp:coreProperties>
</file>