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93" w:rsidRPr="00050193" w:rsidRDefault="00050193" w:rsidP="00050193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ENGG1100 Introduction to Engineering Design</w:t>
      </w:r>
    </w:p>
    <w:p w:rsidR="00050193" w:rsidRPr="00050193" w:rsidRDefault="00050193" w:rsidP="00050193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Faculty of Engineering</w:t>
      </w:r>
    </w:p>
    <w:p w:rsidR="00050193" w:rsidRPr="00050193" w:rsidRDefault="00050193" w:rsidP="00050193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The Chinese University of Hong Kong</w:t>
      </w:r>
    </w:p>
    <w:p w:rsidR="00050193" w:rsidRPr="00050193" w:rsidRDefault="00050193" w:rsidP="00050193">
      <w:pPr>
        <w:spacing w:after="0" w:line="440" w:lineRule="exact"/>
        <w:rPr>
          <w:rFonts w:eastAsia="PMingLiU"/>
          <w:b/>
          <w:sz w:val="32"/>
          <w:szCs w:val="32"/>
          <w:lang w:eastAsia="zh-HK"/>
        </w:rPr>
      </w:pPr>
    </w:p>
    <w:p w:rsidR="00FE73F4" w:rsidRPr="00050193" w:rsidRDefault="00050193" w:rsidP="00050193">
      <w:pPr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 w:rsidRPr="00050193">
        <w:rPr>
          <w:b/>
          <w:sz w:val="32"/>
          <w:szCs w:val="32"/>
        </w:rPr>
        <w:t xml:space="preserve">Laboratory </w:t>
      </w:r>
      <w:r w:rsidRPr="00050193">
        <w:rPr>
          <w:b/>
          <w:sz w:val="32"/>
          <w:szCs w:val="32"/>
          <w:lang w:eastAsia="zh-HK"/>
        </w:rPr>
        <w:t>2</w:t>
      </w:r>
      <w:r w:rsidRPr="00050193">
        <w:rPr>
          <w:b/>
          <w:sz w:val="32"/>
          <w:szCs w:val="32"/>
        </w:rPr>
        <w:t>: Electronics Basics I</w:t>
      </w:r>
      <w:r w:rsidRPr="00050193">
        <w:rPr>
          <w:rFonts w:eastAsia="PMingLiU" w:hint="eastAsia"/>
          <w:b/>
          <w:sz w:val="32"/>
          <w:szCs w:val="32"/>
          <w:lang w:eastAsia="zh-HK"/>
        </w:rPr>
        <w:t xml:space="preserve"> - </w:t>
      </w:r>
      <w:r w:rsidR="00FE73F4" w:rsidRPr="00050193">
        <w:rPr>
          <w:rFonts w:eastAsia="PMingLiU"/>
          <w:b/>
          <w:kern w:val="2"/>
          <w:sz w:val="32"/>
          <w:szCs w:val="32"/>
          <w:lang w:val="en-US" w:eastAsia="zh-TW"/>
        </w:rPr>
        <w:t>Lab Sheet</w:t>
      </w:r>
    </w:p>
    <w:p w:rsidR="00050193" w:rsidRPr="00050193" w:rsidRDefault="00050193">
      <w:pPr>
        <w:rPr>
          <w:rFonts w:eastAsia="PMingLiU"/>
          <w:lang w:eastAsia="zh-HK"/>
        </w:rPr>
      </w:pPr>
    </w:p>
    <w:p w:rsidR="008C2014" w:rsidRPr="00050193" w:rsidRDefault="008F3451" w:rsidP="00050193">
      <w:pPr>
        <w:spacing w:after="0"/>
        <w:rPr>
          <w:rFonts w:eastAsia="PMingLiU"/>
          <w:u w:val="single"/>
          <w:lang w:eastAsia="zh-HK"/>
        </w:rPr>
      </w:pPr>
      <w:r w:rsidRPr="00050193">
        <w:t>Group No:</w:t>
      </w:r>
      <w:r w:rsidR="00050193" w:rsidRPr="00050193">
        <w:rPr>
          <w:rFonts w:eastAsia="PMingLiU" w:hint="eastAsia"/>
          <w:lang w:eastAsia="zh-HK"/>
        </w:rPr>
        <w:tab/>
      </w:r>
      <w:r w:rsidR="00050193" w:rsidRPr="00050193">
        <w:rPr>
          <w:rFonts w:eastAsia="PMingLiU" w:hint="eastAsia"/>
          <w:u w:val="single"/>
          <w:lang w:eastAsia="zh-HK"/>
        </w:rPr>
        <w:tab/>
      </w:r>
      <w:r w:rsidR="00050193" w:rsidRPr="00050193">
        <w:rPr>
          <w:rFonts w:eastAsia="PMingLiU" w:hint="eastAsia"/>
          <w:u w:val="single"/>
          <w:lang w:eastAsia="zh-HK"/>
        </w:rPr>
        <w:tab/>
      </w:r>
      <w:r w:rsidRPr="00050193">
        <w:t xml:space="preserve">   Date: </w:t>
      </w:r>
      <w:r w:rsidR="00050193" w:rsidRPr="00050193">
        <w:rPr>
          <w:rFonts w:eastAsia="PMingLiU" w:hint="eastAsia"/>
          <w:lang w:eastAsia="zh-HK"/>
        </w:rPr>
        <w:tab/>
      </w:r>
      <w:r w:rsidR="00050193" w:rsidRPr="00050193">
        <w:rPr>
          <w:rFonts w:eastAsia="PMingLiU" w:hint="eastAsia"/>
          <w:u w:val="single"/>
          <w:lang w:eastAsia="zh-HK"/>
        </w:rPr>
        <w:tab/>
      </w:r>
      <w:r w:rsidR="00050193" w:rsidRPr="00050193">
        <w:rPr>
          <w:rFonts w:eastAsia="PMingLiU" w:hint="eastAsia"/>
          <w:u w:val="single"/>
          <w:lang w:eastAsia="zh-HK"/>
        </w:rPr>
        <w:tab/>
      </w:r>
    </w:p>
    <w:p w:rsidR="00050193" w:rsidRPr="00050193" w:rsidRDefault="00050193" w:rsidP="00050193">
      <w:pPr>
        <w:tabs>
          <w:tab w:val="left" w:pos="1418"/>
          <w:tab w:val="left" w:pos="6096"/>
          <w:tab w:val="left" w:pos="6804"/>
          <w:tab w:val="left" w:pos="9214"/>
        </w:tabs>
        <w:spacing w:after="0"/>
        <w:rPr>
          <w:rFonts w:eastAsia="PMingLiU"/>
          <w:u w:val="single"/>
          <w:lang w:eastAsia="zh-HK"/>
        </w:rPr>
      </w:pPr>
      <w:r w:rsidRPr="00050193">
        <w:t>Student name</w:t>
      </w:r>
      <w:proofErr w:type="gramStart"/>
      <w:r w:rsidRPr="00050193">
        <w:t>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lang w:eastAsia="zh-HK"/>
        </w:rPr>
        <w:t>,</w:t>
      </w:r>
      <w:proofErr w:type="gramEnd"/>
      <w:r w:rsidRPr="00050193">
        <w:t xml:space="preserve"> SID 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</w:p>
    <w:p w:rsidR="00050193" w:rsidRPr="00050193" w:rsidRDefault="00050193" w:rsidP="00050193">
      <w:pPr>
        <w:tabs>
          <w:tab w:val="left" w:pos="1418"/>
          <w:tab w:val="left" w:pos="6096"/>
          <w:tab w:val="left" w:pos="6804"/>
          <w:tab w:val="left" w:pos="9214"/>
        </w:tabs>
        <w:spacing w:after="0"/>
        <w:rPr>
          <w:rFonts w:eastAsia="PMingLiU"/>
          <w:u w:val="single"/>
          <w:lang w:eastAsia="zh-HK"/>
        </w:rPr>
      </w:pPr>
      <w:r w:rsidRPr="00050193">
        <w:t>Student name</w:t>
      </w:r>
      <w:proofErr w:type="gramStart"/>
      <w:r w:rsidRPr="00050193">
        <w:t>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lang w:eastAsia="zh-HK"/>
        </w:rPr>
        <w:t>,</w:t>
      </w:r>
      <w:proofErr w:type="gramEnd"/>
      <w:r w:rsidRPr="00050193">
        <w:t xml:space="preserve"> SID 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</w:p>
    <w:p w:rsidR="00CC491D" w:rsidRDefault="00CC491D" w:rsidP="00CC491D">
      <w:pPr>
        <w:widowControl w:val="0"/>
        <w:spacing w:after="0" w:line="240" w:lineRule="auto"/>
        <w:rPr>
          <w:rFonts w:eastAsia="PMingLiU" w:cs="Calibri"/>
          <w:b/>
          <w:i/>
          <w:sz w:val="24"/>
          <w:szCs w:val="24"/>
          <w:u w:val="single"/>
          <w:lang w:eastAsia="zh-HK"/>
        </w:rPr>
      </w:pPr>
    </w:p>
    <w:p w:rsidR="00CC491D" w:rsidRPr="00CC491D" w:rsidRDefault="00CC491D" w:rsidP="00CC491D">
      <w:pPr>
        <w:widowControl w:val="0"/>
        <w:spacing w:line="240" w:lineRule="auto"/>
        <w:rPr>
          <w:rFonts w:eastAsia="PMingLiU"/>
          <w:b/>
          <w:kern w:val="2"/>
          <w:sz w:val="24"/>
          <w:szCs w:val="24"/>
          <w:u w:val="single"/>
          <w:lang w:val="en-US" w:eastAsia="zh-TW"/>
        </w:rPr>
      </w:pP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After you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group has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complet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ed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this lab work,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demonstrate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your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result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s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to the tutor and ask the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tutor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(TA)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to sign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below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. 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S</w:t>
      </w:r>
      <w:r w:rsidRPr="00CE72BC"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 xml:space="preserve">ubmit this sheet </w:t>
      </w:r>
      <w:r w:rsidR="00793FC7">
        <w:rPr>
          <w:rFonts w:eastAsia="PMingLiU"/>
          <w:b/>
          <w:kern w:val="2"/>
          <w:sz w:val="24"/>
          <w:szCs w:val="24"/>
          <w:u w:val="single"/>
          <w:lang w:val="en-US" w:eastAsia="zh-TW"/>
        </w:rPr>
        <w:t>at the end of this lab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.</w:t>
      </w:r>
    </w:p>
    <w:p w:rsidR="00FE73F4" w:rsidRPr="00050193" w:rsidRDefault="00FE73F4" w:rsidP="00FE73F4">
      <w:pPr>
        <w:spacing w:line="0" w:lineRule="atLeast"/>
        <w:jc w:val="both"/>
        <w:outlineLvl w:val="0"/>
        <w:rPr>
          <w:rFonts w:cs="Calibri"/>
          <w:b/>
          <w:i/>
          <w:sz w:val="28"/>
          <w:lang w:eastAsia="zh-HK"/>
        </w:rPr>
      </w:pPr>
      <w:r w:rsidRPr="00050193">
        <w:rPr>
          <w:rFonts w:cs="Calibri"/>
          <w:b/>
          <w:i/>
          <w:sz w:val="28"/>
        </w:rPr>
        <w:t xml:space="preserve">Experiment I: </w:t>
      </w:r>
      <w:r w:rsidRPr="00050193">
        <w:rPr>
          <w:rFonts w:cs="Calibri" w:hint="eastAsia"/>
          <w:b/>
          <w:i/>
          <w:sz w:val="28"/>
          <w:lang w:eastAsia="zh-HK"/>
        </w:rPr>
        <w:t xml:space="preserve">Making Connections and </w:t>
      </w:r>
      <w:r w:rsidRPr="00050193">
        <w:rPr>
          <w:rFonts w:cs="Calibri"/>
          <w:b/>
          <w:i/>
          <w:sz w:val="28"/>
          <w:lang w:eastAsia="zh-HK"/>
        </w:rPr>
        <w:t>Measurements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050193" w:rsidRPr="00050193" w:rsidTr="009F3582">
        <w:tc>
          <w:tcPr>
            <w:tcW w:w="5000" w:type="pct"/>
            <w:shd w:val="clear" w:color="auto" w:fill="F2F2F2" w:themeFill="background1" w:themeFillShade="F2"/>
          </w:tcPr>
          <w:p w:rsidR="00FE73F4" w:rsidRPr="00050193" w:rsidRDefault="00FE73F4" w:rsidP="00CC491D">
            <w:pPr>
              <w:spacing w:after="0"/>
            </w:pPr>
            <w:r w:rsidRPr="00050193">
              <w:t>Step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32"/>
            </w:tblGrid>
            <w:tr w:rsidR="00050193" w:rsidRPr="00050193" w:rsidTr="009F3582">
              <w:tc>
                <w:tcPr>
                  <w:tcW w:w="1980" w:type="dxa"/>
                </w:tcPr>
                <w:p w:rsidR="00FE73F4" w:rsidRPr="00050193" w:rsidRDefault="00FE73F4" w:rsidP="003E467F">
                  <w:pPr>
                    <w:spacing w:after="0"/>
                  </w:pPr>
                </w:p>
              </w:tc>
              <w:tc>
                <w:tcPr>
                  <w:tcW w:w="2932" w:type="dxa"/>
                </w:tcPr>
                <w:p w:rsidR="00FE73F4" w:rsidRPr="00050193" w:rsidRDefault="00FE73F4" w:rsidP="003E467F">
                  <w:pPr>
                    <w:spacing w:after="0"/>
                  </w:pPr>
                  <w:r w:rsidRPr="00050193">
                    <w:t>Value across 1K Ohm resistor</w:t>
                  </w:r>
                </w:p>
              </w:tc>
            </w:tr>
            <w:tr w:rsidR="00050193" w:rsidRPr="00050193" w:rsidTr="009F3582">
              <w:tc>
                <w:tcPr>
                  <w:tcW w:w="1980" w:type="dxa"/>
                </w:tcPr>
                <w:p w:rsidR="00FE73F4" w:rsidRPr="00050193" w:rsidRDefault="00FE73F4">
                  <w:r w:rsidRPr="00050193">
                    <w:t>Voltage</w:t>
                  </w:r>
                </w:p>
              </w:tc>
              <w:tc>
                <w:tcPr>
                  <w:tcW w:w="2932" w:type="dxa"/>
                </w:tcPr>
                <w:p w:rsidR="00FE73F4" w:rsidRPr="00050193" w:rsidRDefault="00FE73F4"/>
              </w:tc>
            </w:tr>
            <w:tr w:rsidR="00050193" w:rsidRPr="00050193" w:rsidTr="009F3582">
              <w:tc>
                <w:tcPr>
                  <w:tcW w:w="1980" w:type="dxa"/>
                </w:tcPr>
                <w:p w:rsidR="00FE73F4" w:rsidRPr="00050193" w:rsidRDefault="00FE73F4">
                  <w:r w:rsidRPr="00050193">
                    <w:t>Current</w:t>
                  </w:r>
                </w:p>
              </w:tc>
              <w:tc>
                <w:tcPr>
                  <w:tcW w:w="2932" w:type="dxa"/>
                </w:tcPr>
                <w:p w:rsidR="00FE73F4" w:rsidRPr="00050193" w:rsidRDefault="00FE73F4"/>
              </w:tc>
            </w:tr>
          </w:tbl>
          <w:p w:rsidR="00FE73F4" w:rsidRPr="00050193" w:rsidRDefault="00FE73F4"/>
          <w:p w:rsidR="00FE73F4" w:rsidRPr="00050193" w:rsidRDefault="00FE73F4" w:rsidP="00CC491D">
            <w:pPr>
              <w:spacing w:after="0"/>
            </w:pPr>
            <w:r w:rsidRPr="00050193">
              <w:t xml:space="preserve">Step </w:t>
            </w:r>
            <w:r w:rsidR="009F3582" w:rsidRPr="00050193">
              <w:t>4-7</w:t>
            </w:r>
            <w:r w:rsidR="00631FD2" w:rsidRPr="00050193">
              <w:t xml:space="preserve">    </w:t>
            </w:r>
            <w:r w:rsidR="00DB07EA" w:rsidRPr="00050193">
              <w:t>: R</w:t>
            </w:r>
            <w:r w:rsidR="00DB07EA" w:rsidRPr="00050193">
              <w:rPr>
                <w:vertAlign w:val="subscript"/>
              </w:rPr>
              <w:t>2</w:t>
            </w:r>
            <w:r w:rsidR="00DB07EA" w:rsidRPr="00050193">
              <w:t xml:space="preserve">= the </w:t>
            </w:r>
            <w:r w:rsidR="00DB07EA" w:rsidRPr="00050193">
              <w:rPr>
                <w:rFonts w:cs="Calibri"/>
              </w:rPr>
              <w:t>potentiometer</w:t>
            </w:r>
            <w:r w:rsidR="00854289" w:rsidRPr="00050193">
              <w:t xml:space="preserve"> (Assume Vs =5 Volts)</w:t>
            </w:r>
            <w:r w:rsidR="00631FD2" w:rsidRPr="00050193">
              <w:t xml:space="preserve">                                              </w:t>
            </w:r>
            <w:r w:rsidR="00A3657A" w:rsidRPr="00050193">
              <w:t xml:space="preserve">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2237"/>
              <w:gridCol w:w="3056"/>
              <w:gridCol w:w="1704"/>
            </w:tblGrid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3E467F">
                  <w:pPr>
                    <w:spacing w:after="0"/>
                  </w:pPr>
                  <w:r w:rsidRPr="00050193">
                    <w:t>V</w:t>
                  </w:r>
                  <w:r w:rsidRPr="00050193">
                    <w:rPr>
                      <w:vertAlign w:val="subscript"/>
                    </w:rPr>
                    <w:t>A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050193">
                  <w:pPr>
                    <w:spacing w:after="0"/>
                  </w:pPr>
                  <w:r w:rsidRPr="00050193">
                    <w:t>Measured R</w:t>
                  </w:r>
                  <w:r w:rsidRPr="00050193">
                    <w:rPr>
                      <w:vertAlign w:val="subscript"/>
                    </w:rPr>
                    <w:t>2</w:t>
                  </w:r>
                  <w:r w:rsidRPr="00050193">
                    <w:rPr>
                      <w:rFonts w:eastAsia="PMingLiU" w:hint="eastAsia"/>
                      <w:vertAlign w:val="subscript"/>
                      <w:lang w:eastAsia="zh-HK"/>
                    </w:rPr>
                    <w:t xml:space="preserve"> </w:t>
                  </w:r>
                  <w:r w:rsidRPr="00050193">
                    <w:t xml:space="preserve">(in ohms) 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050193">
                  <w:pPr>
                    <w:spacing w:after="0"/>
                  </w:pPr>
                  <w:r w:rsidRPr="00050193">
                    <w:t>Calculated Value of R</w:t>
                  </w:r>
                  <w:r w:rsidRPr="00050193">
                    <w:rPr>
                      <w:vertAlign w:val="subscript"/>
                    </w:rPr>
                    <w:t>2</w:t>
                  </w:r>
                  <w:r w:rsidRPr="00050193">
                    <w:rPr>
                      <w:rFonts w:eastAsia="PMingLiU" w:hint="eastAsia"/>
                      <w:vertAlign w:val="subscript"/>
                      <w:lang w:eastAsia="zh-HK"/>
                    </w:rPr>
                    <w:t xml:space="preserve"> </w:t>
                  </w:r>
                  <w:r w:rsidRPr="00050193">
                    <w:t xml:space="preserve">(in ohms) </w:t>
                  </w:r>
                </w:p>
              </w:tc>
              <w:tc>
                <w:tcPr>
                  <w:tcW w:w="1704" w:type="dxa"/>
                </w:tcPr>
                <w:p w:rsidR="00793FC7" w:rsidRPr="00050193" w:rsidRDefault="00793FC7" w:rsidP="00050193">
                  <w:pPr>
                    <w:spacing w:after="0"/>
                    <w:rPr>
                      <w:rFonts w:eastAsia="PMingLiU"/>
                      <w:lang w:eastAsia="zh-HK"/>
                    </w:rPr>
                  </w:pPr>
                  <w:r w:rsidRPr="00050193">
                    <w:rPr>
                      <w:rFonts w:eastAsia="PMingLiU" w:hint="eastAsia"/>
                      <w:lang w:eastAsia="zh-HK"/>
                    </w:rPr>
                    <w:t>Ratio A</w:t>
                  </w:r>
                </w:p>
              </w:tc>
            </w:tr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72412A">
                  <w:r w:rsidRPr="00050193">
                    <w:t>0.5V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1704" w:type="dxa"/>
                </w:tcPr>
                <w:p w:rsidR="00793FC7" w:rsidRPr="00050193" w:rsidRDefault="00793FC7" w:rsidP="0072412A"/>
              </w:tc>
            </w:tr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72412A">
                  <w:r w:rsidRPr="00050193">
                    <w:t>1V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1704" w:type="dxa"/>
                </w:tcPr>
                <w:p w:rsidR="00793FC7" w:rsidRPr="00050193" w:rsidRDefault="00793FC7" w:rsidP="0072412A"/>
              </w:tc>
            </w:tr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72412A">
                  <w:r w:rsidRPr="00050193">
                    <w:t>2V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1704" w:type="dxa"/>
                </w:tcPr>
                <w:p w:rsidR="00793FC7" w:rsidRPr="00050193" w:rsidRDefault="00793FC7" w:rsidP="0072412A"/>
              </w:tc>
            </w:tr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72412A">
                  <w:r w:rsidRPr="00050193">
                    <w:t>3V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1704" w:type="dxa"/>
                </w:tcPr>
                <w:p w:rsidR="00793FC7" w:rsidRPr="00050193" w:rsidRDefault="00793FC7" w:rsidP="0072412A"/>
              </w:tc>
            </w:tr>
            <w:tr w:rsidR="00793FC7" w:rsidRPr="00050193" w:rsidTr="00050193">
              <w:tc>
                <w:tcPr>
                  <w:tcW w:w="0" w:type="auto"/>
                </w:tcPr>
                <w:p w:rsidR="00793FC7" w:rsidRPr="00050193" w:rsidRDefault="00793FC7" w:rsidP="0072412A">
                  <w:r w:rsidRPr="00050193">
                    <w:t>4V</w:t>
                  </w:r>
                </w:p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0" w:type="auto"/>
                </w:tcPr>
                <w:p w:rsidR="00793FC7" w:rsidRPr="00050193" w:rsidRDefault="00793FC7" w:rsidP="0072412A"/>
              </w:tc>
              <w:tc>
                <w:tcPr>
                  <w:tcW w:w="1704" w:type="dxa"/>
                </w:tcPr>
                <w:p w:rsidR="00793FC7" w:rsidRPr="00050193" w:rsidRDefault="00793FC7" w:rsidP="0072412A"/>
              </w:tc>
            </w:tr>
          </w:tbl>
          <w:p w:rsidR="00050193" w:rsidRPr="00050193" w:rsidRDefault="00050193" w:rsidP="00050193">
            <w:pPr>
              <w:spacing w:before="240"/>
              <w:rPr>
                <w:rFonts w:eastAsia="PMingLiU"/>
                <w:lang w:eastAsia="zh-HK"/>
              </w:rPr>
            </w:pPr>
            <w:r w:rsidRPr="00050193">
              <w:rPr>
                <w:rFonts w:eastAsia="PMingLi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722AC" wp14:editId="3FFA0663">
                      <wp:simplePos x="0" y="0"/>
                      <wp:positionH relativeFrom="column">
                        <wp:posOffset>948906</wp:posOffset>
                      </wp:positionH>
                      <wp:positionV relativeFrom="paragraph">
                        <wp:posOffset>309880</wp:posOffset>
                      </wp:positionV>
                      <wp:extent cx="4859079" cy="2363638"/>
                      <wp:effectExtent l="0" t="0" r="17780" b="1778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079" cy="2363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93" w:rsidRPr="00050193" w:rsidRDefault="00050193" w:rsidP="00050193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HK"/>
                                    </w:rPr>
                                    <w:t>G</w:t>
                                  </w:r>
                                  <w:r w:rsidRPr="00050193">
                                    <w:t>raph of the resistance R</w:t>
                                  </w:r>
                                  <w:r w:rsidRPr="00050193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050193">
                                    <w:t xml:space="preserve"> </w:t>
                                  </w:r>
                                  <w:proofErr w:type="gramStart"/>
                                  <w:r w:rsidRPr="00050193">
                                    <w:t xml:space="preserve">versus  </w:t>
                                  </w:r>
                                  <w:r>
                                    <w:rPr>
                                      <w:rFonts w:eastAsia="PMingLiU" w:hint="eastAsia"/>
                                      <w:lang w:eastAsia="zh-HK"/>
                                    </w:rPr>
                                    <w:t>V</w:t>
                                  </w:r>
                                  <w:r w:rsidRPr="00050193">
                                    <w:rPr>
                                      <w:rFonts w:eastAsia="PMingLiU" w:hint="eastAsia"/>
                                      <w:vertAlign w:val="subscript"/>
                                      <w:lang w:eastAsia="zh-HK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4.7pt;margin-top:24.4pt;width:382.6pt;height:1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">
                      <v:textbox>
                        <w:txbxContent>
                          <w:p w:rsidR="00050193" w:rsidRPr="00050193" w:rsidRDefault="00050193" w:rsidP="00050193">
                            <w:pPr>
                              <w:jc w:val="center"/>
                              <w:rPr>
                                <w:rFonts w:eastAsia="新細明體" w:hint="eastAsia"/>
                                <w:lang w:eastAsia="zh-HK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HK"/>
                              </w:rPr>
                              <w:t>G</w:t>
                            </w:r>
                            <w:r w:rsidRPr="00050193">
                              <w:t>raph of the resistance R</w:t>
                            </w:r>
                            <w:r w:rsidRPr="00050193">
                              <w:rPr>
                                <w:vertAlign w:val="subscript"/>
                              </w:rPr>
                              <w:t>2</w:t>
                            </w:r>
                            <w:r w:rsidRPr="00050193">
                              <w:t xml:space="preserve"> </w:t>
                            </w:r>
                            <w:proofErr w:type="gramStart"/>
                            <w:r w:rsidRPr="00050193">
                              <w:t xml:space="preserve">versus  </w:t>
                            </w:r>
                            <w:r>
                              <w:rPr>
                                <w:rFonts w:eastAsia="新細明體" w:hint="eastAsia"/>
                                <w:lang w:eastAsia="zh-HK"/>
                              </w:rPr>
                              <w:t>V</w:t>
                            </w:r>
                            <w:r w:rsidRPr="00050193">
                              <w:rPr>
                                <w:rFonts w:eastAsia="新細明體" w:hint="eastAsia"/>
                                <w:vertAlign w:val="subscript"/>
                                <w:lang w:eastAsia="zh-HK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193">
              <w:rPr>
                <w:rFonts w:eastAsia="PMingLiU" w:hint="eastAsia"/>
                <w:lang w:eastAsia="zh-HK"/>
              </w:rPr>
              <w:t>Step 6:</w:t>
            </w: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050193" w:rsidRPr="00CC491D" w:rsidRDefault="00050193">
            <w:pPr>
              <w:rPr>
                <w:rFonts w:eastAsia="PMingLiU"/>
                <w:lang w:eastAsia="zh-HK"/>
              </w:rPr>
            </w:pPr>
          </w:p>
          <w:p w:rsidR="00050193" w:rsidRPr="00050193" w:rsidRDefault="00050193" w:rsidP="00CC491D">
            <w:pPr>
              <w:spacing w:after="0"/>
            </w:pPr>
            <w:r w:rsidRPr="00050193">
              <w:rPr>
                <w:rFonts w:eastAsia="PMingLiU" w:hint="eastAsia"/>
                <w:lang w:eastAsia="zh-HK"/>
              </w:rPr>
              <w:lastRenderedPageBreak/>
              <w:t>S</w:t>
            </w:r>
            <w:r w:rsidRPr="00050193">
              <w:t xml:space="preserve">teps 7:  Are the measurements </w:t>
            </w:r>
            <w:r w:rsidRPr="00050193">
              <w:rPr>
                <w:rFonts w:eastAsia="PMingLiU" w:hint="eastAsia"/>
                <w:lang w:eastAsia="zh-HK"/>
              </w:rPr>
              <w:t xml:space="preserve">and Ratio A </w:t>
            </w:r>
            <w:r w:rsidRPr="00050193">
              <w:t>agree</w:t>
            </w:r>
            <w:r w:rsidRPr="00050193">
              <w:rPr>
                <w:rFonts w:eastAsia="PMingLiU" w:hint="eastAsia"/>
                <w:lang w:eastAsia="zh-HK"/>
              </w:rPr>
              <w:t>d</w:t>
            </w:r>
            <w:r w:rsidRPr="00050193">
              <w:t xml:space="preserve"> with the predictions?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050193" w:rsidRPr="00050193" w:rsidTr="00785A3B">
              <w:tc>
                <w:tcPr>
                  <w:tcW w:w="10451" w:type="dxa"/>
                </w:tcPr>
                <w:p w:rsidR="00050193" w:rsidRPr="00050193" w:rsidRDefault="00050193" w:rsidP="00785A3B">
                  <w:pPr>
                    <w:rPr>
                      <w:rFonts w:eastAsia="PMingLiU"/>
                      <w:b/>
                      <w:lang w:eastAsia="zh-HK"/>
                    </w:rPr>
                  </w:pPr>
                </w:p>
                <w:p w:rsidR="00050193" w:rsidRPr="00050193" w:rsidRDefault="00050193" w:rsidP="00785A3B">
                  <w:pPr>
                    <w:rPr>
                      <w:rFonts w:eastAsia="PMingLiU"/>
                      <w:b/>
                      <w:lang w:eastAsia="zh-HK"/>
                    </w:rPr>
                  </w:pPr>
                </w:p>
                <w:p w:rsidR="00050193" w:rsidRPr="00050193" w:rsidRDefault="00050193" w:rsidP="00785A3B">
                  <w:pPr>
                    <w:rPr>
                      <w:rFonts w:eastAsia="PMingLiU"/>
                      <w:b/>
                      <w:lang w:eastAsia="zh-HK"/>
                    </w:rPr>
                  </w:pPr>
                </w:p>
              </w:tc>
            </w:tr>
          </w:tbl>
          <w:p w:rsidR="00050193" w:rsidRPr="00050193" w:rsidRDefault="00050193">
            <w:pPr>
              <w:rPr>
                <w:rFonts w:eastAsia="PMingLiU"/>
                <w:lang w:eastAsia="zh-HK"/>
              </w:rPr>
            </w:pPr>
          </w:p>
          <w:p w:rsidR="009F3582" w:rsidRPr="00050193" w:rsidRDefault="009F3582">
            <w:r w:rsidRPr="00050193">
              <w:t>Step 8</w:t>
            </w:r>
            <w:r w:rsidR="00631FD2" w:rsidRPr="00050193">
              <w:t xml:space="preserve">: </w:t>
            </w:r>
            <w:r w:rsidR="00DB07EA" w:rsidRPr="00050193">
              <w:t>What can you tell about the relationship between V</w:t>
            </w:r>
            <w:r w:rsidR="00DB07EA" w:rsidRPr="00050193">
              <w:rPr>
                <w:vertAlign w:val="subscript"/>
              </w:rPr>
              <w:t>A</w:t>
            </w:r>
            <w:r w:rsidR="00DB07EA" w:rsidRPr="00050193">
              <w:t xml:space="preserve"> (Voltage across R</w:t>
            </w:r>
            <w:r w:rsidR="00DB07EA" w:rsidRPr="00C357DB">
              <w:rPr>
                <w:vertAlign w:val="subscript"/>
              </w:rPr>
              <w:t>2</w:t>
            </w:r>
            <w:r w:rsidR="00DB07EA" w:rsidRPr="00050193">
              <w:t>) and R</w:t>
            </w:r>
            <w:r w:rsidR="00050193" w:rsidRPr="00050193">
              <w:rPr>
                <w:rFonts w:eastAsia="PMingLiU" w:hint="eastAsia"/>
                <w:lang w:eastAsia="zh-HK"/>
              </w:rPr>
              <w:t>atio A</w:t>
            </w:r>
            <w:r w:rsidR="00DB07EA" w:rsidRPr="00050193">
              <w:t xml:space="preserve">? </w:t>
            </w:r>
            <w:r w:rsidR="00050193" w:rsidRPr="00050193">
              <w:rPr>
                <w:rFonts w:eastAsia="PMingLiU" w:hint="eastAsia"/>
                <w:lang w:eastAsia="zh-HK"/>
              </w:rPr>
              <w:br/>
            </w:r>
            <w:r w:rsidR="00DB07EA" w:rsidRPr="00050193">
              <w:t>(You may plot the relation and comment whether it is linear or non-linear.)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8"/>
            </w:tblGrid>
            <w:tr w:rsidR="00050193" w:rsidRPr="00050193" w:rsidTr="00050193">
              <w:trPr>
                <w:trHeight w:val="587"/>
              </w:trPr>
              <w:tc>
                <w:tcPr>
                  <w:tcW w:w="10088" w:type="dxa"/>
                  <w:shd w:val="clear" w:color="auto" w:fill="FFFFFF" w:themeFill="background1"/>
                </w:tcPr>
                <w:p w:rsidR="00A3657A" w:rsidRPr="00050193" w:rsidRDefault="00A3657A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>
                  <w:pPr>
                    <w:rPr>
                      <w:rFonts w:eastAsia="PMingLiU"/>
                      <w:lang w:eastAsia="zh-HK"/>
                    </w:rPr>
                  </w:pPr>
                </w:p>
              </w:tc>
            </w:tr>
          </w:tbl>
          <w:p w:rsidR="00A3657A" w:rsidRPr="00050193" w:rsidRDefault="00A3657A" w:rsidP="009F3582">
            <w:pPr>
              <w:rPr>
                <w:b/>
              </w:rPr>
            </w:pPr>
          </w:p>
          <w:p w:rsidR="009F3582" w:rsidRPr="00050193" w:rsidRDefault="00DB07EA" w:rsidP="003E467F">
            <w:pPr>
              <w:spacing w:before="240"/>
            </w:pPr>
            <w:r w:rsidRPr="00050193">
              <w:t xml:space="preserve">Write the equation to </w:t>
            </w:r>
            <w:r w:rsidR="00854289" w:rsidRPr="00050193">
              <w:t>relate Vs</w:t>
            </w:r>
            <w:r w:rsidR="00796FEA" w:rsidRPr="00050193">
              <w:t>=</w:t>
            </w:r>
            <w:proofErr w:type="gramStart"/>
            <w:r w:rsidR="00796FEA" w:rsidRPr="00050193">
              <w:t xml:space="preserve">5V </w:t>
            </w:r>
            <w:r w:rsidRPr="00050193">
              <w:t>,</w:t>
            </w:r>
            <w:proofErr w:type="gramEnd"/>
            <w:r w:rsidRPr="00050193">
              <w:t xml:space="preserve"> R</w:t>
            </w:r>
            <w:r w:rsidRPr="00050193">
              <w:rPr>
                <w:vertAlign w:val="subscript"/>
              </w:rPr>
              <w:t>1</w:t>
            </w:r>
            <w:r w:rsidRPr="00050193">
              <w:t>,R</w:t>
            </w:r>
            <w:r w:rsidRPr="00050193">
              <w:rPr>
                <w:vertAlign w:val="subscript"/>
              </w:rPr>
              <w:t>2</w:t>
            </w:r>
            <w:r w:rsidRPr="00050193">
              <w:t xml:space="preserve"> and V</w:t>
            </w:r>
            <w:r w:rsidRPr="00050193">
              <w:rPr>
                <w:vertAlign w:val="subscript"/>
              </w:rPr>
              <w:t>A</w:t>
            </w:r>
            <w:r w:rsidRPr="00050193">
              <w:t>:  Are the measurements agree with the predictions?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050193" w:rsidRPr="00050193" w:rsidTr="009F3582">
              <w:tc>
                <w:tcPr>
                  <w:tcW w:w="10451" w:type="dxa"/>
                </w:tcPr>
                <w:p w:rsidR="009F3582" w:rsidRPr="00050193" w:rsidRDefault="009F3582" w:rsidP="009F3582">
                  <w:pPr>
                    <w:rPr>
                      <w:b/>
                    </w:rPr>
                  </w:pPr>
                </w:p>
                <w:p w:rsidR="00050193" w:rsidRPr="00050193" w:rsidRDefault="00050193" w:rsidP="009F3582">
                  <w:pPr>
                    <w:rPr>
                      <w:rFonts w:eastAsia="PMingLiU"/>
                      <w:b/>
                      <w:lang w:eastAsia="zh-HK"/>
                    </w:rPr>
                  </w:pPr>
                </w:p>
              </w:tc>
            </w:tr>
          </w:tbl>
          <w:p w:rsidR="00793FC7" w:rsidRDefault="00793FC7" w:rsidP="009F3582">
            <w:pPr>
              <w:spacing w:after="0"/>
            </w:pPr>
          </w:p>
          <w:p w:rsidR="009F3582" w:rsidRPr="00050193" w:rsidRDefault="00793FC7" w:rsidP="009F3582">
            <w:pPr>
              <w:spacing w:after="0"/>
              <w:rPr>
                <w:b/>
              </w:rPr>
            </w:pPr>
            <w:r>
              <w:t>Step 9: What will be VA when R2 is very large (say &gt; 100K)?</w:t>
            </w:r>
          </w:p>
          <w:p w:rsidR="00793FC7" w:rsidRDefault="00793FC7" w:rsidP="00793FC7">
            <w:pPr>
              <w:spacing w:after="0"/>
            </w:pPr>
          </w:p>
          <w:tbl>
            <w:tblPr>
              <w:tblStyle w:val="TableGrid"/>
              <w:tblpPr w:leftFromText="180" w:rightFromText="180" w:vertAnchor="text" w:horzAnchor="margin" w:tblpY="-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793FC7" w:rsidRPr="00050193" w:rsidTr="00793FC7">
              <w:tc>
                <w:tcPr>
                  <w:tcW w:w="10451" w:type="dxa"/>
                </w:tcPr>
                <w:p w:rsidR="00793FC7" w:rsidRPr="00050193" w:rsidRDefault="00793FC7" w:rsidP="00C9407F">
                  <w:pPr>
                    <w:rPr>
                      <w:b/>
                    </w:rPr>
                  </w:pPr>
                </w:p>
                <w:p w:rsidR="00793FC7" w:rsidRPr="00050193" w:rsidRDefault="00793FC7" w:rsidP="00C9407F">
                  <w:pPr>
                    <w:rPr>
                      <w:rFonts w:eastAsia="PMingLiU"/>
                      <w:b/>
                      <w:lang w:eastAsia="zh-HK"/>
                    </w:rPr>
                  </w:pPr>
                </w:p>
              </w:tc>
            </w:tr>
          </w:tbl>
          <w:p w:rsidR="00793FC7" w:rsidRPr="00793FC7" w:rsidRDefault="00793FC7" w:rsidP="00793FC7">
            <w:pPr>
              <w:spacing w:after="0"/>
            </w:pPr>
          </w:p>
        </w:tc>
      </w:tr>
    </w:tbl>
    <w:p w:rsidR="00FE73F4" w:rsidRPr="00050193" w:rsidRDefault="00FE73F4" w:rsidP="003E467F">
      <w:pPr>
        <w:spacing w:after="0"/>
      </w:pPr>
    </w:p>
    <w:p w:rsidR="00050193" w:rsidRPr="00050193" w:rsidRDefault="00050193">
      <w:pPr>
        <w:spacing w:after="0" w:line="240" w:lineRule="auto"/>
        <w:rPr>
          <w:rFonts w:eastAsia="PMingLiU" w:cs="Calibri"/>
          <w:b/>
          <w:i/>
          <w:kern w:val="2"/>
          <w:sz w:val="28"/>
          <w:lang w:val="en-US" w:eastAsia="zh-TW"/>
        </w:rPr>
      </w:pPr>
      <w:r w:rsidRPr="00050193">
        <w:rPr>
          <w:rFonts w:eastAsia="PMingLiU" w:cs="Calibri"/>
          <w:b/>
          <w:i/>
          <w:kern w:val="2"/>
          <w:sz w:val="28"/>
          <w:lang w:val="en-US" w:eastAsia="zh-TW"/>
        </w:rPr>
        <w:br w:type="page"/>
      </w:r>
    </w:p>
    <w:p w:rsidR="009F3582" w:rsidRPr="00050193" w:rsidRDefault="009F3582" w:rsidP="00050193">
      <w:pPr>
        <w:spacing w:after="0" w:line="240" w:lineRule="auto"/>
        <w:rPr>
          <w:rFonts w:eastAsia="PMingLiU" w:cs="Calibri"/>
          <w:b/>
          <w:i/>
          <w:kern w:val="2"/>
          <w:sz w:val="28"/>
          <w:lang w:val="en-US" w:eastAsia="zh-TW"/>
        </w:rPr>
      </w:pPr>
      <w:r w:rsidRPr="00050193">
        <w:rPr>
          <w:rFonts w:eastAsia="PMingLiU" w:cs="Calibri"/>
          <w:b/>
          <w:i/>
          <w:kern w:val="2"/>
          <w:sz w:val="28"/>
          <w:lang w:val="en-US" w:eastAsia="zh-TW"/>
        </w:rPr>
        <w:lastRenderedPageBreak/>
        <w:t>Experiment I</w:t>
      </w:r>
      <w:r w:rsidRPr="00050193">
        <w:rPr>
          <w:rFonts w:eastAsia="PMingLiU" w:cs="Calibri" w:hint="eastAsia"/>
          <w:b/>
          <w:i/>
          <w:kern w:val="2"/>
          <w:sz w:val="28"/>
          <w:lang w:val="en-US" w:eastAsia="zh-HK"/>
        </w:rPr>
        <w:t>I</w:t>
      </w:r>
      <w:r w:rsidRPr="00050193">
        <w:rPr>
          <w:rFonts w:eastAsia="PMingLiU" w:cs="Calibri"/>
          <w:b/>
          <w:i/>
          <w:kern w:val="2"/>
          <w:sz w:val="28"/>
          <w:lang w:val="en-US" w:eastAsia="zh-TW"/>
        </w:rPr>
        <w:t xml:space="preserve">: </w:t>
      </w:r>
      <w:r w:rsidRPr="00050193">
        <w:rPr>
          <w:rFonts w:eastAsia="PMingLiU" w:cs="Calibri" w:hint="eastAsia"/>
          <w:b/>
          <w:i/>
          <w:kern w:val="2"/>
          <w:sz w:val="28"/>
          <w:lang w:val="en-US" w:eastAsia="zh-HK"/>
        </w:rPr>
        <w:t>Resistor Networks</w:t>
      </w:r>
    </w:p>
    <w:tbl>
      <w:tblPr>
        <w:tblStyle w:val="TableGrid"/>
        <w:tblW w:w="4881" w:type="pct"/>
        <w:shd w:val="clear" w:color="auto" w:fill="F2F2F2"/>
        <w:tblLook w:val="04A0" w:firstRow="1" w:lastRow="0" w:firstColumn="1" w:lastColumn="0" w:noHBand="0" w:noVBand="1"/>
      </w:tblPr>
      <w:tblGrid>
        <w:gridCol w:w="10429"/>
      </w:tblGrid>
      <w:tr w:rsidR="00050193" w:rsidRPr="00050193" w:rsidTr="00A3657A">
        <w:trPr>
          <w:trHeight w:val="8950"/>
        </w:trPr>
        <w:tc>
          <w:tcPr>
            <w:tcW w:w="5000" w:type="pct"/>
            <w:shd w:val="clear" w:color="auto" w:fill="F2F2F2"/>
          </w:tcPr>
          <w:p w:rsidR="009F3582" w:rsidRPr="00050193" w:rsidRDefault="009F3582" w:rsidP="0072412A">
            <w:r w:rsidRPr="00050193">
              <w:t>Step 3,4</w:t>
            </w:r>
          </w:p>
          <w:tbl>
            <w:tblPr>
              <w:tblStyle w:val="TableGrid"/>
              <w:tblW w:w="1020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72"/>
              <w:gridCol w:w="2560"/>
              <w:gridCol w:w="264"/>
              <w:gridCol w:w="2284"/>
              <w:gridCol w:w="4323"/>
            </w:tblGrid>
            <w:tr w:rsidR="00050193" w:rsidRPr="00050193" w:rsidTr="00A3657A">
              <w:trPr>
                <w:trHeight w:val="258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3E467F">
                  <w:pPr>
                    <w:spacing w:after="0"/>
                  </w:pPr>
                  <w:r w:rsidRPr="00050193">
                    <w:t>Point</w:t>
                  </w:r>
                </w:p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3E467F">
                  <w:pPr>
                    <w:spacing w:after="0"/>
                  </w:pPr>
                  <w:r w:rsidRPr="00050193">
                    <w:t>Voltage</w:t>
                  </w:r>
                </w:p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3E467F">
                  <w:pPr>
                    <w:spacing w:after="0"/>
                  </w:pPr>
                </w:p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3E467F">
                  <w:pPr>
                    <w:spacing w:after="0"/>
                  </w:pPr>
                  <w:r w:rsidRPr="00050193">
                    <w:t>Components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3E467F">
                  <w:pPr>
                    <w:spacing w:after="0"/>
                  </w:pPr>
                  <w:r w:rsidRPr="00050193">
                    <w:t>Current across the components</w:t>
                  </w:r>
                </w:p>
              </w:tc>
            </w:tr>
            <w:tr w:rsidR="00050193" w:rsidRPr="00050193" w:rsidTr="00A3657A">
              <w:trPr>
                <w:trHeight w:val="476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A</w:t>
                  </w:r>
                </w:p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72412A"/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796FEA">
                  <w:r w:rsidRPr="00050193">
                    <w:t>1K</w:t>
                  </w:r>
                  <w:r w:rsidRPr="00050193">
                    <w:rPr>
                      <w:rFonts w:cs="Calibri"/>
                    </w:rPr>
                    <w:t>Ω Resistor (I</w:t>
                  </w:r>
                  <w:r w:rsidRPr="00050193">
                    <w:rPr>
                      <w:rFonts w:cs="Calibri"/>
                      <w:vertAlign w:val="subscript"/>
                    </w:rPr>
                    <w:t>B</w:t>
                  </w:r>
                  <w:r w:rsidRPr="00050193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B</w:t>
                  </w:r>
                </w:p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72412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rPr>
                      <w:rFonts w:cs="Calibri"/>
                    </w:rPr>
                    <w:t xml:space="preserve">5.1 </w:t>
                  </w:r>
                  <w:r w:rsidRPr="00050193">
                    <w:rPr>
                      <w:rFonts w:cs="Calibri" w:hint="eastAsia"/>
                      <w:lang w:eastAsia="zh-HK"/>
                    </w:rPr>
                    <w:t>K</w:t>
                  </w:r>
                  <w:r w:rsidRPr="00050193">
                    <w:rPr>
                      <w:rFonts w:cs="Calibri"/>
                    </w:rPr>
                    <w:t>Ω Resistor (I</w:t>
                  </w:r>
                  <w:r w:rsidRPr="00050193">
                    <w:rPr>
                      <w:rFonts w:cs="Calibri"/>
                      <w:vertAlign w:val="subscript"/>
                    </w:rPr>
                    <w:t>C</w:t>
                  </w:r>
                  <w:r w:rsidRPr="00050193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C</w:t>
                  </w:r>
                </w:p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72412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rPr>
                      <w:rFonts w:cs="Calibri"/>
                    </w:rPr>
                    <w:t xml:space="preserve">10 </w:t>
                  </w:r>
                  <w:r w:rsidRPr="00050193">
                    <w:rPr>
                      <w:rFonts w:cs="Calibri" w:hint="eastAsia"/>
                      <w:lang w:eastAsia="zh-HK"/>
                    </w:rPr>
                    <w:t>K</w:t>
                  </w:r>
                  <w:r w:rsidRPr="00050193">
                    <w:rPr>
                      <w:rFonts w:cs="Calibri"/>
                    </w:rPr>
                    <w:t>Ω Resistor(I</w:t>
                  </w:r>
                  <w:r w:rsidRPr="00050193">
                    <w:rPr>
                      <w:rFonts w:cs="Calibri"/>
                      <w:vertAlign w:val="subscript"/>
                    </w:rPr>
                    <w:t>A</w:t>
                  </w:r>
                  <w:r w:rsidRPr="00050193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D</w:t>
                  </w:r>
                </w:p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72412A"/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Potentiometer</w:t>
                  </w:r>
                  <w:r w:rsidRPr="00050193">
                    <w:rPr>
                      <w:rFonts w:cs="Calibri"/>
                    </w:rPr>
                    <w:t>(I</w:t>
                  </w:r>
                  <w:r w:rsidRPr="00050193">
                    <w:rPr>
                      <w:rFonts w:cs="Calibri"/>
                      <w:vertAlign w:val="subscript"/>
                    </w:rPr>
                    <w:t>D</w:t>
                  </w:r>
                  <w:r w:rsidRPr="00050193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772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560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  <w:tc>
                <w:tcPr>
                  <w:tcW w:w="264" w:type="dxa"/>
                  <w:shd w:val="clear" w:color="auto" w:fill="1F497D" w:themeFill="text2"/>
                </w:tcPr>
                <w:p w:rsidR="00796FEA" w:rsidRPr="00050193" w:rsidRDefault="00796FEA" w:rsidP="0072412A"/>
              </w:tc>
              <w:tc>
                <w:tcPr>
                  <w:tcW w:w="2284" w:type="dxa"/>
                  <w:shd w:val="clear" w:color="auto" w:fill="FFFFFF" w:themeFill="background1"/>
                </w:tcPr>
                <w:p w:rsidR="00796FEA" w:rsidRPr="00050193" w:rsidRDefault="00796FEA" w:rsidP="0072412A">
                  <w:r w:rsidRPr="00050193">
                    <w:t>Power Supply</w:t>
                  </w:r>
                  <w:r w:rsidRPr="00050193">
                    <w:rPr>
                      <w:rFonts w:cs="Calibri"/>
                    </w:rPr>
                    <w:t>(</w:t>
                  </w:r>
                  <w:proofErr w:type="spellStart"/>
                  <w:r w:rsidRPr="00050193">
                    <w:rPr>
                      <w:rFonts w:cs="Calibri"/>
                    </w:rPr>
                    <w:t>I</w:t>
                  </w:r>
                  <w:r w:rsidRPr="00050193">
                    <w:rPr>
                      <w:rFonts w:cs="Calibri"/>
                      <w:vertAlign w:val="subscript"/>
                    </w:rPr>
                    <w:t>power</w:t>
                  </w:r>
                  <w:proofErr w:type="spellEnd"/>
                  <w:r w:rsidRPr="00050193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4323" w:type="dxa"/>
                  <w:shd w:val="clear" w:color="auto" w:fill="FFFFFF" w:themeFill="background1"/>
                </w:tcPr>
                <w:p w:rsidR="00796FEA" w:rsidRPr="00050193" w:rsidRDefault="00796FEA" w:rsidP="0072412A"/>
              </w:tc>
            </w:tr>
            <w:tr w:rsidR="00050193" w:rsidRPr="00050193" w:rsidTr="00A3657A">
              <w:tblPrEx>
                <w:shd w:val="clear" w:color="auto" w:fill="auto"/>
              </w:tblPrEx>
              <w:trPr>
                <w:trHeight w:val="1705"/>
              </w:trPr>
              <w:tc>
                <w:tcPr>
                  <w:tcW w:w="10203" w:type="dxa"/>
                  <w:gridSpan w:val="5"/>
                </w:tcPr>
                <w:p w:rsidR="009F3582" w:rsidRPr="00050193" w:rsidRDefault="00775FC0" w:rsidP="0072412A">
                  <w:r w:rsidRPr="00050193">
                    <w:rPr>
                      <w:b/>
                    </w:rPr>
                    <w:t xml:space="preserve">What can you tell about the currents measured across the 1 KΩ, 5.1 KΩ and the variable resistor?  </w:t>
                  </w:r>
                  <w:bookmarkStart w:id="0" w:name="_GoBack"/>
                  <w:r w:rsidR="00050193" w:rsidRPr="00A6384D">
                    <w:rPr>
                      <w:rFonts w:cs="Calibri"/>
                      <w:i/>
                      <w:lang w:eastAsia="zh-HK"/>
                    </w:rPr>
                    <w:t xml:space="preserve">(Hint: write a formula to link up the currents. </w:t>
                  </w:r>
                  <w:r w:rsidR="00050193" w:rsidRPr="00A6384D">
                    <w:rPr>
                      <w:rFonts w:cs="Calibri"/>
                      <w:lang w:eastAsia="zh-HK"/>
                    </w:rPr>
                    <w:t>I</w:t>
                  </w:r>
                  <w:r w:rsidR="00050193" w:rsidRPr="00A6384D">
                    <w:rPr>
                      <w:rFonts w:cs="Calibri"/>
                      <w:vertAlign w:val="subscript"/>
                      <w:lang w:eastAsia="zh-HK"/>
                    </w:rPr>
                    <w:t>B</w:t>
                  </w:r>
                  <w:r w:rsidR="00050193" w:rsidRPr="00A6384D">
                    <w:rPr>
                      <w:rFonts w:cs="Calibri"/>
                      <w:i/>
                      <w:lang w:eastAsia="zh-HK"/>
                    </w:rPr>
                    <w:t xml:space="preserve"> </w:t>
                  </w:r>
                  <w:proofErr w:type="gramStart"/>
                  <w:r w:rsidR="00050193" w:rsidRPr="00A6384D">
                    <w:rPr>
                      <w:rFonts w:cs="Calibri"/>
                      <w:i/>
                      <w:lang w:eastAsia="zh-HK"/>
                    </w:rPr>
                    <w:t>= ?</w:t>
                  </w:r>
                  <w:proofErr w:type="gramEnd"/>
                  <w:r w:rsidR="00050193" w:rsidRPr="00A6384D">
                    <w:rPr>
                      <w:rFonts w:cs="Calibri"/>
                      <w:i/>
                      <w:lang w:eastAsia="zh-HK"/>
                    </w:rPr>
                    <w:t xml:space="preserve">, </w:t>
                  </w:r>
                  <w:proofErr w:type="spellStart"/>
                  <w:r w:rsidR="00050193" w:rsidRPr="00A6384D">
                    <w:rPr>
                      <w:rFonts w:cs="Calibri"/>
                      <w:lang w:eastAsia="zh-HK"/>
                    </w:rPr>
                    <w:t>I</w:t>
                  </w:r>
                  <w:r w:rsidR="00050193" w:rsidRPr="00A6384D">
                    <w:rPr>
                      <w:rFonts w:cs="Calibri"/>
                      <w:vertAlign w:val="subscript"/>
                      <w:lang w:eastAsia="zh-HK"/>
                    </w:rPr>
                    <w:t>Power</w:t>
                  </w:r>
                  <w:proofErr w:type="spellEnd"/>
                  <w:r w:rsidR="00050193" w:rsidRPr="00A6384D">
                    <w:rPr>
                      <w:rFonts w:cs="Calibri"/>
                      <w:i/>
                      <w:lang w:eastAsia="zh-HK"/>
                    </w:rPr>
                    <w:t xml:space="preserve"> = ?)</w:t>
                  </w:r>
                  <w:bookmarkEnd w:id="0"/>
                </w:p>
                <w:p w:rsidR="009F3582" w:rsidRDefault="009F3582" w:rsidP="0072412A">
                  <w:pPr>
                    <w:rPr>
                      <w:rFonts w:eastAsia="PMingLiU"/>
                      <w:lang w:eastAsia="zh-HK"/>
                    </w:rPr>
                  </w:pPr>
                </w:p>
                <w:p w:rsidR="00050193" w:rsidRPr="00050193" w:rsidRDefault="00050193" w:rsidP="0072412A">
                  <w:pPr>
                    <w:rPr>
                      <w:rFonts w:eastAsia="PMingLiU"/>
                      <w:lang w:eastAsia="zh-HK"/>
                    </w:rPr>
                  </w:pPr>
                </w:p>
                <w:p w:rsidR="009F3582" w:rsidRPr="00050193" w:rsidRDefault="009F3582" w:rsidP="0072412A"/>
              </w:tc>
            </w:tr>
          </w:tbl>
          <w:p w:rsidR="009F3582" w:rsidRPr="00050193" w:rsidRDefault="009F3582" w:rsidP="003E467F">
            <w:pPr>
              <w:spacing w:after="0"/>
            </w:pPr>
          </w:p>
          <w:p w:rsidR="009F3582" w:rsidRPr="00050193" w:rsidRDefault="009F3582" w:rsidP="0072412A">
            <w:r w:rsidRPr="00050193">
              <w:t>Step 6</w:t>
            </w:r>
            <w:r w:rsidR="00775FC0" w:rsidRPr="00050193">
              <w:t>: Adjust the resistance of the potentiometer to 2 KΩ, 5 KΩ, 8 KΩ, and measure the corresponding voltages V</w:t>
            </w:r>
            <w:r w:rsidR="00775FC0" w:rsidRPr="00050193">
              <w:rPr>
                <w:vertAlign w:val="subscript"/>
              </w:rPr>
              <w:t>B</w:t>
            </w:r>
            <w:r w:rsidR="00937B60">
              <w:rPr>
                <w:rFonts w:eastAsia="PMingLiU" w:hint="eastAsia"/>
                <w:vertAlign w:val="subscript"/>
                <w:lang w:eastAsia="zh-HK"/>
              </w:rPr>
              <w:t xml:space="preserve"> </w:t>
            </w:r>
            <w:r w:rsidR="00937B60">
              <w:rPr>
                <w:vertAlign w:val="subscript"/>
              </w:rPr>
              <w:t>2</w:t>
            </w:r>
            <w:r w:rsidR="00775FC0" w:rsidRPr="00050193">
              <w:rPr>
                <w:vertAlign w:val="subscript"/>
              </w:rPr>
              <w:t>KΩ</w:t>
            </w:r>
            <w:r w:rsidR="00775FC0" w:rsidRPr="00050193">
              <w:t>, V</w:t>
            </w:r>
            <w:r w:rsidR="00775FC0" w:rsidRPr="00050193">
              <w:rPr>
                <w:vertAlign w:val="subscript"/>
              </w:rPr>
              <w:t>B</w:t>
            </w:r>
            <w:r w:rsidR="00937B60">
              <w:rPr>
                <w:rFonts w:eastAsia="PMingLiU" w:hint="eastAsia"/>
                <w:vertAlign w:val="subscript"/>
                <w:lang w:eastAsia="zh-HK"/>
              </w:rPr>
              <w:t xml:space="preserve"> </w:t>
            </w:r>
            <w:r w:rsidR="00937B60">
              <w:rPr>
                <w:vertAlign w:val="subscript"/>
              </w:rPr>
              <w:t>5</w:t>
            </w:r>
            <w:r w:rsidR="00775FC0" w:rsidRPr="00050193">
              <w:rPr>
                <w:vertAlign w:val="subscript"/>
              </w:rPr>
              <w:t>KΩ</w:t>
            </w:r>
            <w:r w:rsidR="00775FC0" w:rsidRPr="00050193">
              <w:t>, V</w:t>
            </w:r>
            <w:r w:rsidR="00775FC0" w:rsidRPr="00050193">
              <w:rPr>
                <w:vertAlign w:val="subscript"/>
              </w:rPr>
              <w:t>B</w:t>
            </w:r>
            <w:r w:rsidR="00937B60">
              <w:rPr>
                <w:rFonts w:eastAsia="PMingLiU" w:hint="eastAsia"/>
                <w:vertAlign w:val="subscript"/>
                <w:lang w:eastAsia="zh-HK"/>
              </w:rPr>
              <w:t xml:space="preserve"> </w:t>
            </w:r>
            <w:r w:rsidR="00937B60">
              <w:rPr>
                <w:vertAlign w:val="subscript"/>
              </w:rPr>
              <w:t>8</w:t>
            </w:r>
            <w:r w:rsidR="00775FC0" w:rsidRPr="00050193">
              <w:rPr>
                <w:vertAlign w:val="subscript"/>
              </w:rPr>
              <w:t>KΩ</w:t>
            </w:r>
            <w:r w:rsidR="00775FC0" w:rsidRPr="00050193">
              <w:t>, at Point B respectively.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1880"/>
            </w:tblGrid>
            <w:tr w:rsidR="00050193" w:rsidRPr="00050193" w:rsidTr="00A3657A">
              <w:trPr>
                <w:trHeight w:val="277"/>
              </w:trPr>
              <w:tc>
                <w:tcPr>
                  <w:tcW w:w="2574" w:type="dxa"/>
                </w:tcPr>
                <w:p w:rsidR="009F3582" w:rsidRPr="00050193" w:rsidRDefault="003E467F" w:rsidP="003E467F">
                  <w:pPr>
                    <w:spacing w:after="0"/>
                  </w:pPr>
                  <w:r w:rsidRPr="00050193">
                    <w:t>Potentiometer Resistance</w:t>
                  </w:r>
                </w:p>
              </w:tc>
              <w:tc>
                <w:tcPr>
                  <w:tcW w:w="1880" w:type="dxa"/>
                </w:tcPr>
                <w:p w:rsidR="009F3582" w:rsidRPr="00050193" w:rsidRDefault="009F3582" w:rsidP="003E467F">
                  <w:pPr>
                    <w:spacing w:after="0"/>
                  </w:pPr>
                  <w:r w:rsidRPr="00050193">
                    <w:t>Voltage</w:t>
                  </w:r>
                  <w:r w:rsidR="003E467F" w:rsidRPr="00050193">
                    <w:t xml:space="preserve"> at Point B</w:t>
                  </w:r>
                </w:p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2574" w:type="dxa"/>
                </w:tcPr>
                <w:p w:rsidR="009F3582" w:rsidRPr="00050193" w:rsidRDefault="003E467F" w:rsidP="0072412A">
                  <w:r w:rsidRPr="00050193">
                    <w:rPr>
                      <w:rFonts w:cs="Calibri"/>
                      <w:lang w:eastAsia="zh-HK"/>
                    </w:rPr>
                    <w:t xml:space="preserve">1.5 </w:t>
                  </w:r>
                  <w:r w:rsidRPr="00050193">
                    <w:rPr>
                      <w:rFonts w:cs="Calibri" w:hint="eastAsia"/>
                      <w:lang w:eastAsia="zh-HK"/>
                    </w:rPr>
                    <w:t>K</w:t>
                  </w:r>
                  <w:r w:rsidRPr="00050193">
                    <w:rPr>
                      <w:rFonts w:cs="Calibri"/>
                      <w:lang w:eastAsia="zh-HK"/>
                    </w:rPr>
                    <w:t>Ω</w:t>
                  </w:r>
                </w:p>
              </w:tc>
              <w:tc>
                <w:tcPr>
                  <w:tcW w:w="1880" w:type="dxa"/>
                </w:tcPr>
                <w:p w:rsidR="009F3582" w:rsidRPr="00050193" w:rsidRDefault="009F3582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2574" w:type="dxa"/>
                </w:tcPr>
                <w:p w:rsidR="009F3582" w:rsidRPr="00050193" w:rsidRDefault="003E467F" w:rsidP="0072412A">
                  <w:r w:rsidRPr="00050193">
                    <w:t>2 KΩ</w:t>
                  </w:r>
                </w:p>
              </w:tc>
              <w:tc>
                <w:tcPr>
                  <w:tcW w:w="1880" w:type="dxa"/>
                </w:tcPr>
                <w:p w:rsidR="009F3582" w:rsidRPr="00050193" w:rsidRDefault="009F3582" w:rsidP="0072412A"/>
              </w:tc>
            </w:tr>
            <w:tr w:rsidR="00050193" w:rsidRPr="00050193" w:rsidTr="00A3657A">
              <w:trPr>
                <w:trHeight w:val="456"/>
              </w:trPr>
              <w:tc>
                <w:tcPr>
                  <w:tcW w:w="2574" w:type="dxa"/>
                </w:tcPr>
                <w:p w:rsidR="009F3582" w:rsidRPr="00050193" w:rsidRDefault="003E467F" w:rsidP="0072412A">
                  <w:r w:rsidRPr="00050193">
                    <w:t>5 KΩ</w:t>
                  </w:r>
                </w:p>
              </w:tc>
              <w:tc>
                <w:tcPr>
                  <w:tcW w:w="1880" w:type="dxa"/>
                </w:tcPr>
                <w:p w:rsidR="009F3582" w:rsidRPr="00050193" w:rsidRDefault="009F3582" w:rsidP="0072412A"/>
              </w:tc>
            </w:tr>
            <w:tr w:rsidR="00050193" w:rsidRPr="00050193" w:rsidTr="00A3657A">
              <w:trPr>
                <w:trHeight w:val="476"/>
              </w:trPr>
              <w:tc>
                <w:tcPr>
                  <w:tcW w:w="2574" w:type="dxa"/>
                </w:tcPr>
                <w:p w:rsidR="009F3582" w:rsidRPr="00050193" w:rsidRDefault="003E467F" w:rsidP="0072412A">
                  <w:r w:rsidRPr="00050193">
                    <w:t>8 KΩ</w:t>
                  </w:r>
                </w:p>
              </w:tc>
              <w:tc>
                <w:tcPr>
                  <w:tcW w:w="1880" w:type="dxa"/>
                </w:tcPr>
                <w:p w:rsidR="009F3582" w:rsidRPr="00050193" w:rsidRDefault="009F3582" w:rsidP="0072412A"/>
              </w:tc>
            </w:tr>
          </w:tbl>
          <w:p w:rsidR="003E467F" w:rsidRDefault="003E467F" w:rsidP="003E467F">
            <w:pPr>
              <w:spacing w:after="0"/>
              <w:rPr>
                <w:rFonts w:eastAsia="PMingLiU"/>
                <w:lang w:eastAsia="zh-HK"/>
              </w:rPr>
            </w:pPr>
          </w:p>
          <w:p w:rsidR="00050193" w:rsidRPr="00050193" w:rsidRDefault="00050193" w:rsidP="003E467F">
            <w:pPr>
              <w:spacing w:after="0"/>
              <w:rPr>
                <w:rFonts w:eastAsia="PMingLiU"/>
                <w:lang w:eastAsia="zh-HK"/>
              </w:rPr>
            </w:pPr>
          </w:p>
        </w:tc>
      </w:tr>
    </w:tbl>
    <w:p w:rsidR="009F3582" w:rsidRPr="00050193" w:rsidRDefault="009F3582" w:rsidP="00A3657A"/>
    <w:sectPr w:rsidR="009F3582" w:rsidRPr="00050193" w:rsidSect="009F358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B1" w:rsidRDefault="002805B1" w:rsidP="00631FD2">
      <w:pPr>
        <w:spacing w:after="0" w:line="240" w:lineRule="auto"/>
      </w:pPr>
      <w:r>
        <w:separator/>
      </w:r>
    </w:p>
  </w:endnote>
  <w:endnote w:type="continuationSeparator" w:id="0">
    <w:p w:rsidR="002805B1" w:rsidRDefault="002805B1" w:rsidP="0063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B1" w:rsidRDefault="002805B1" w:rsidP="00631FD2">
      <w:pPr>
        <w:spacing w:after="0" w:line="240" w:lineRule="auto"/>
      </w:pPr>
      <w:r>
        <w:separator/>
      </w:r>
    </w:p>
  </w:footnote>
  <w:footnote w:type="continuationSeparator" w:id="0">
    <w:p w:rsidR="002805B1" w:rsidRDefault="002805B1" w:rsidP="0063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99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3451" w:rsidRPr="00AB2A9E" w:rsidRDefault="00A3657A" w:rsidP="00AB2A9E">
        <w:pPr>
          <w:pStyle w:val="Header"/>
          <w:tabs>
            <w:tab w:val="clear" w:pos="9360"/>
            <w:tab w:val="left" w:pos="2700"/>
            <w:tab w:val="left" w:pos="9672"/>
            <w:tab w:val="right" w:pos="10348"/>
          </w:tabs>
        </w:pPr>
        <w:r>
          <w:t xml:space="preserve">ENGG1100, Lab 2: </w:t>
        </w:r>
        <w:r w:rsidR="00435E07">
          <w:t>Electronics Basics I</w:t>
        </w:r>
        <w:r w:rsidR="006F33A1">
          <w:rPr>
            <w:rFonts w:eastAsia="PMingLiU" w:hint="eastAsia"/>
            <w:noProof/>
            <w:lang w:eastAsia="zh-HK"/>
          </w:rPr>
          <w:tab/>
        </w:r>
        <w:r w:rsidR="006F33A1">
          <w:rPr>
            <w:rFonts w:eastAsia="PMingLiU" w:hint="eastAsia"/>
            <w:noProof/>
            <w:lang w:eastAsia="zh-HK"/>
          </w:rPr>
          <w:tab/>
        </w:r>
        <w:r w:rsidR="00AB2A9E">
          <w:rPr>
            <w:rFonts w:eastAsia="PMingLiU"/>
            <w:noProof/>
            <w:lang w:eastAsia="zh-HK"/>
          </w:rPr>
          <w:tab/>
        </w:r>
        <w:r w:rsidR="006F33A1" w:rsidRPr="006F33A1">
          <w:rPr>
            <w:rFonts w:eastAsia="PMingLiU"/>
            <w:noProof/>
            <w:lang w:eastAsia="zh-HK"/>
          </w:rPr>
          <w:fldChar w:fldCharType="begin"/>
        </w:r>
        <w:r w:rsidR="006F33A1" w:rsidRPr="006F33A1">
          <w:rPr>
            <w:rFonts w:eastAsia="PMingLiU"/>
            <w:noProof/>
            <w:lang w:eastAsia="zh-HK"/>
          </w:rPr>
          <w:instrText>PAGE   \* MERGEFORMAT</w:instrText>
        </w:r>
        <w:r w:rsidR="006F33A1" w:rsidRPr="006F33A1">
          <w:rPr>
            <w:rFonts w:eastAsia="PMingLiU"/>
            <w:noProof/>
            <w:lang w:eastAsia="zh-HK"/>
          </w:rPr>
          <w:fldChar w:fldCharType="separate"/>
        </w:r>
        <w:r w:rsidR="00A6384D" w:rsidRPr="00A6384D">
          <w:rPr>
            <w:rFonts w:eastAsia="PMingLiU"/>
            <w:noProof/>
            <w:lang w:val="zh-TW" w:eastAsia="zh-HK"/>
          </w:rPr>
          <w:t>3</w:t>
        </w:r>
        <w:r w:rsidR="006F33A1" w:rsidRPr="006F33A1">
          <w:rPr>
            <w:rFonts w:eastAsia="PMingLiU"/>
            <w:noProof/>
            <w:lang w:eastAsia="zh-HK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4"/>
    <w:rsid w:val="00025E03"/>
    <w:rsid w:val="00050193"/>
    <w:rsid w:val="00240378"/>
    <w:rsid w:val="002805B1"/>
    <w:rsid w:val="003E467F"/>
    <w:rsid w:val="00435E07"/>
    <w:rsid w:val="00631FD2"/>
    <w:rsid w:val="006F33A1"/>
    <w:rsid w:val="00775FC0"/>
    <w:rsid w:val="00793FC7"/>
    <w:rsid w:val="00796FEA"/>
    <w:rsid w:val="00854289"/>
    <w:rsid w:val="008E2612"/>
    <w:rsid w:val="008F3451"/>
    <w:rsid w:val="00937B60"/>
    <w:rsid w:val="009F3582"/>
    <w:rsid w:val="00A3657A"/>
    <w:rsid w:val="00A6384D"/>
    <w:rsid w:val="00AB2A9E"/>
    <w:rsid w:val="00AB3D49"/>
    <w:rsid w:val="00B764A1"/>
    <w:rsid w:val="00C20286"/>
    <w:rsid w:val="00C357DB"/>
    <w:rsid w:val="00CC491D"/>
    <w:rsid w:val="00DB07EA"/>
    <w:rsid w:val="00F71142"/>
    <w:rsid w:val="00F759CA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D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D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B600-B377-4895-B8D4-B4B3CBBB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ele-cuhk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ele-pcs</dc:creator>
  <cp:lastModifiedBy>ele-pcs</cp:lastModifiedBy>
  <cp:revision>11</cp:revision>
  <cp:lastPrinted>2013-09-30T01:12:00Z</cp:lastPrinted>
  <dcterms:created xsi:type="dcterms:W3CDTF">2014-01-17T06:03:00Z</dcterms:created>
  <dcterms:modified xsi:type="dcterms:W3CDTF">2014-01-22T03:39:00Z</dcterms:modified>
</cp:coreProperties>
</file>