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DE7" w:rsidRDefault="00E67DE7" w:rsidP="00E67DE7">
      <w:r>
        <w:t>MSC pr</w:t>
      </w:r>
      <w:r w:rsidR="003F50CF">
        <w:t xml:space="preserve">ojects to be supervised by </w:t>
      </w:r>
      <w:bookmarkStart w:id="0" w:name="_GoBack"/>
      <w:bookmarkEnd w:id="0"/>
      <w:r>
        <w:t xml:space="preserve"> Kin Hong Wong  2020-21, </w:t>
      </w:r>
      <w:r>
        <w:tab/>
      </w:r>
      <w:r>
        <w:tab/>
        <w:t>2020 June 7</w:t>
      </w:r>
    </w:p>
    <w:p w:rsidR="00E67DE7" w:rsidRDefault="00E67DE7" w:rsidP="00E67DE7">
      <w:r>
        <w:t>Project title 1: Artificial facial expression generation</w:t>
      </w:r>
    </w:p>
    <w:p w:rsidR="00E67DE7" w:rsidRDefault="00E67DE7" w:rsidP="00E67DE7">
      <w:r>
        <w:t>When people talk, their facial expressions also change accordingly. We propose to use a neural network approach to train an artificial head (graphical or robotic) to express emotion when the system is reading a text message, listening to music or speech. Facial expression is the combined effect of multiple muscle motions on a face. There are many facial expression datasets online “</w:t>
      </w:r>
      <w:hyperlink r:id="rId5" w:history="1">
        <w:r>
          <w:rPr>
            <w:rStyle w:val="Hyperlink"/>
          </w:rPr>
          <w:t>https://analyticsindiamag.com/10-face-datasets-to-start-facial-recognition-projects/</w:t>
        </w:r>
      </w:hyperlink>
      <w:r>
        <w:t xml:space="preserve"> “. We can train expressions based on these datasets. Then we may use graphics to produce a face that resemble those expressions. Moreover we can produce a mechanical head that use motors to change the artificial face feature positions to makeup the expression. The system is useful in robotics, games and education.</w:t>
      </w:r>
    </w:p>
    <w:p w:rsidR="00E67DE7" w:rsidRDefault="00E67DE7" w:rsidP="00E67DE7">
      <w:r>
        <w:t>//////////////////////////////////////////////////////////////////////////////////////</w:t>
      </w:r>
    </w:p>
    <w:p w:rsidR="00E67DE7" w:rsidRDefault="00E67DE7" w:rsidP="00E67DE7">
      <w:r>
        <w:t>Project title 2 : M</w:t>
      </w:r>
      <w:r w:rsidRPr="006412F9">
        <w:t xml:space="preserve">usic emotion classification </w:t>
      </w:r>
      <w:r>
        <w:t xml:space="preserve">using </w:t>
      </w:r>
      <w:r w:rsidRPr="006412F9">
        <w:t>neural networks</w:t>
      </w:r>
    </w:p>
    <w:p w:rsidR="00E67DE7" w:rsidRDefault="00E67DE7" w:rsidP="00E67DE7">
      <w:pPr>
        <w:rPr>
          <w:rFonts w:ascii="Verdana" w:eastAsia="Times New Roman" w:hAnsi="Verdana" w:cs="Times New Roman"/>
          <w:color w:val="111111"/>
          <w:sz w:val="17"/>
          <w:szCs w:val="17"/>
        </w:rPr>
      </w:pPr>
      <w:r>
        <w:t xml:space="preserve">The online music industry is actively seeking tools that can effectively classify music according to their emotional effects. It can help to recommend suitable music to users according to one’s taste and mood. Since many on-line music recordings have no labels and even names, classification have to be depended on the music signal itself. And there is a huge commercial interest in this research. The proposed method is to use a database and a neural network to train up a system to achieve the goal. Our related previous work can be found at </w:t>
      </w:r>
      <w:hyperlink r:id="rId6" w:history="1">
        <w:r w:rsidRPr="00EA42B8">
          <w:rPr>
            <w:rStyle w:val="Hyperlink"/>
            <w:rFonts w:ascii="Verdana" w:eastAsia="Times New Roman" w:hAnsi="Verdana" w:cs="Times New Roman"/>
            <w:sz w:val="17"/>
            <w:szCs w:val="17"/>
          </w:rPr>
          <w:t>http://www.cse.cuhk.edu.hk/~khwong/c2018_IWPR2018_LSTM_music_classification.pdf</w:t>
        </w:r>
      </w:hyperlink>
      <w:r>
        <w:rPr>
          <w:rFonts w:ascii="Verdana" w:eastAsia="Times New Roman" w:hAnsi="Verdana" w:cs="Times New Roman"/>
          <w:color w:val="111111"/>
          <w:sz w:val="17"/>
          <w:szCs w:val="17"/>
        </w:rPr>
        <w:t xml:space="preserve"> .</w:t>
      </w:r>
    </w:p>
    <w:p w:rsidR="00E67DE7" w:rsidRDefault="00E67DE7" w:rsidP="00E67DE7">
      <w:r>
        <w:t>///////////////////////////////////////////////////</w:t>
      </w:r>
    </w:p>
    <w:p w:rsidR="00E67DE7" w:rsidRDefault="00E67DE7" w:rsidP="00E67DE7">
      <w:r>
        <w:t>Project title 3: Eye track for the people with disability</w:t>
      </w:r>
    </w:p>
    <w:p w:rsidR="00E67DE7" w:rsidRDefault="00E67DE7" w:rsidP="00E67DE7">
      <w:pPr>
        <w:spacing w:after="160" w:line="259" w:lineRule="auto"/>
        <w:rPr>
          <w:rFonts w:eastAsia="Times New Roman" w:cs="Times New Roman"/>
        </w:rPr>
      </w:pPr>
      <w:r w:rsidRPr="00516D36">
        <w:rPr>
          <w:rFonts w:eastAsia="Times New Roman" w:cs="Times New Roman"/>
        </w:rPr>
        <w:t>If you are re</w:t>
      </w:r>
      <w:r>
        <w:rPr>
          <w:rFonts w:eastAsia="Times New Roman" w:cs="Times New Roman"/>
        </w:rPr>
        <w:t>a</w:t>
      </w:r>
      <w:r w:rsidRPr="00516D36">
        <w:rPr>
          <w:rFonts w:eastAsia="Times New Roman" w:cs="Times New Roman"/>
        </w:rPr>
        <w:t>d</w:t>
      </w:r>
      <w:r>
        <w:rPr>
          <w:rFonts w:eastAsia="Times New Roman" w:cs="Times New Roman"/>
        </w:rPr>
        <w:t>ing</w:t>
      </w:r>
      <w:r w:rsidRPr="00516D36">
        <w:rPr>
          <w:rFonts w:eastAsia="Times New Roman" w:cs="Times New Roman"/>
        </w:rPr>
        <w:t xml:space="preserve"> a webpage and encounter some words you don’t know, you may check it up with a dictionary to find out </w:t>
      </w:r>
      <w:r>
        <w:rPr>
          <w:rFonts w:eastAsia="Times New Roman" w:cs="Times New Roman"/>
        </w:rPr>
        <w:t>the</w:t>
      </w:r>
      <w:r w:rsidRPr="00516D36">
        <w:rPr>
          <w:rFonts w:eastAsia="Times New Roman" w:cs="Times New Roman"/>
        </w:rPr>
        <w:t xml:space="preserve"> mean</w:t>
      </w:r>
      <w:r>
        <w:rPr>
          <w:rFonts w:eastAsia="Times New Roman" w:cs="Times New Roman"/>
        </w:rPr>
        <w:t>ings.</w:t>
      </w:r>
      <w:r w:rsidRPr="00516D36">
        <w:rPr>
          <w:rFonts w:eastAsia="Times New Roman" w:cs="Times New Roman"/>
        </w:rPr>
        <w:t xml:space="preserve"> We propose to use eye tracking to locate the word </w:t>
      </w:r>
      <w:r>
        <w:rPr>
          <w:rFonts w:eastAsia="Times New Roman" w:cs="Times New Roman"/>
        </w:rPr>
        <w:t xml:space="preserve">one is gazing </w:t>
      </w:r>
      <w:r w:rsidRPr="00516D36">
        <w:rPr>
          <w:rFonts w:eastAsia="Times New Roman" w:cs="Times New Roman"/>
        </w:rPr>
        <w:t xml:space="preserve">and use Optical Character Recognition </w:t>
      </w:r>
      <w:r>
        <w:rPr>
          <w:rFonts w:eastAsia="Times New Roman" w:cs="Times New Roman"/>
        </w:rPr>
        <w:t>(</w:t>
      </w:r>
      <w:r w:rsidRPr="00516D36">
        <w:rPr>
          <w:rFonts w:eastAsia="Times New Roman" w:cs="Times New Roman"/>
        </w:rPr>
        <w:t>OCR</w:t>
      </w:r>
      <w:r>
        <w:rPr>
          <w:rFonts w:eastAsia="Times New Roman" w:cs="Times New Roman"/>
        </w:rPr>
        <w:t>)</w:t>
      </w:r>
      <w:r w:rsidRPr="00516D36">
        <w:rPr>
          <w:rFonts w:eastAsia="Times New Roman" w:cs="Times New Roman"/>
        </w:rPr>
        <w:t xml:space="preserve"> to obtain its spelling and check</w:t>
      </w:r>
      <w:r>
        <w:rPr>
          <w:rFonts w:eastAsia="Times New Roman" w:cs="Times New Roman"/>
        </w:rPr>
        <w:t>up the meaning on</w:t>
      </w:r>
      <w:r w:rsidRPr="00516D36">
        <w:rPr>
          <w:rFonts w:eastAsia="Times New Roman" w:cs="Times New Roman"/>
        </w:rPr>
        <w:t>line. Then</w:t>
      </w:r>
      <w:r>
        <w:rPr>
          <w:rFonts w:eastAsia="Times New Roman" w:cs="Times New Roman"/>
        </w:rPr>
        <w:t>,</w:t>
      </w:r>
      <w:r w:rsidRPr="00516D36">
        <w:rPr>
          <w:rFonts w:eastAsia="Times New Roman" w:cs="Times New Roman"/>
        </w:rPr>
        <w:t xml:space="preserve"> the system can </w:t>
      </w:r>
      <w:r>
        <w:rPr>
          <w:rFonts w:eastAsia="Times New Roman" w:cs="Times New Roman"/>
        </w:rPr>
        <w:t>give the verbal description of the meaning of the words through a speaker</w:t>
      </w:r>
      <w:r w:rsidRPr="00516D36">
        <w:rPr>
          <w:rFonts w:eastAsia="Times New Roman" w:cs="Times New Roman"/>
        </w:rPr>
        <w:t xml:space="preserve"> if</w:t>
      </w:r>
      <w:r>
        <w:rPr>
          <w:rFonts w:eastAsia="Times New Roman" w:cs="Times New Roman"/>
        </w:rPr>
        <w:t xml:space="preserve"> the user blinks his/her eye. This research </w:t>
      </w:r>
      <w:r w:rsidRPr="00516D36">
        <w:rPr>
          <w:rFonts w:eastAsia="Times New Roman" w:cs="Times New Roman"/>
        </w:rPr>
        <w:t xml:space="preserve">requires the </w:t>
      </w:r>
      <w:r>
        <w:rPr>
          <w:rFonts w:eastAsia="Times New Roman" w:cs="Times New Roman"/>
        </w:rPr>
        <w:t>technologies of eye tracking</w:t>
      </w:r>
      <w:r w:rsidRPr="00516D36">
        <w:rPr>
          <w:rFonts w:eastAsia="Times New Roman" w:cs="Times New Roman"/>
        </w:rPr>
        <w:t xml:space="preserve"> </w:t>
      </w:r>
      <w:r>
        <w:rPr>
          <w:rFonts w:eastAsia="Times New Roman" w:cs="Times New Roman"/>
        </w:rPr>
        <w:t xml:space="preserve">[1] </w:t>
      </w:r>
      <w:r w:rsidRPr="00516D36">
        <w:rPr>
          <w:rFonts w:eastAsia="Times New Roman" w:cs="Times New Roman"/>
        </w:rPr>
        <w:t>and OCR</w:t>
      </w:r>
      <w:r>
        <w:rPr>
          <w:rFonts w:eastAsia="Times New Roman" w:cs="Times New Roman"/>
        </w:rPr>
        <w:t xml:space="preserve"> [3]</w:t>
      </w:r>
      <w:r w:rsidRPr="00516D36">
        <w:rPr>
          <w:rFonts w:eastAsia="Times New Roman" w:cs="Times New Roman"/>
        </w:rPr>
        <w:t xml:space="preserve">. It is useful for </w:t>
      </w:r>
      <w:r>
        <w:t xml:space="preserve">the people with disability </w:t>
      </w:r>
      <w:r>
        <w:rPr>
          <w:rFonts w:eastAsia="Times New Roman" w:cs="Times New Roman"/>
        </w:rPr>
        <w:t xml:space="preserve">and even </w:t>
      </w:r>
      <w:r w:rsidRPr="00516D36">
        <w:rPr>
          <w:rFonts w:eastAsia="Times New Roman" w:cs="Times New Roman"/>
        </w:rPr>
        <w:t>general users</w:t>
      </w:r>
      <w:r>
        <w:rPr>
          <w:rFonts w:eastAsia="Times New Roman" w:cs="Times New Roman"/>
        </w:rPr>
        <w:t xml:space="preserve">. References: </w:t>
      </w:r>
    </w:p>
    <w:p w:rsidR="00E67DE7" w:rsidRDefault="00E67DE7" w:rsidP="00E67DE7">
      <w:r>
        <w:t xml:space="preserve">[1] </w:t>
      </w:r>
      <w:hyperlink r:id="rId7" w:history="1">
        <w:r>
          <w:rPr>
            <w:rStyle w:val="Hyperlink"/>
          </w:rPr>
          <w:t>https://pysource.com/2019/01/04/eye-motion-tracking-opencv-with-python/</w:t>
        </w:r>
      </w:hyperlink>
    </w:p>
    <w:p w:rsidR="00E67DE7" w:rsidRDefault="00E67DE7" w:rsidP="00E67DE7">
      <w:pPr>
        <w:rPr>
          <w:rStyle w:val="Hyperlink"/>
        </w:rPr>
      </w:pPr>
      <w:r>
        <w:t xml:space="preserve">[2] </w:t>
      </w:r>
      <w:hyperlink r:id="rId8" w:history="1">
        <w:r>
          <w:rPr>
            <w:rStyle w:val="Hyperlink"/>
          </w:rPr>
          <w:t>https://www.youtube.com/watch?v=kbdbZFT9NQI</w:t>
        </w:r>
      </w:hyperlink>
    </w:p>
    <w:p w:rsidR="00E67DE7" w:rsidRDefault="00E67DE7" w:rsidP="00E67DE7">
      <w:pPr>
        <w:rPr>
          <w:rStyle w:val="Hyperlink"/>
        </w:rPr>
      </w:pPr>
      <w:r>
        <w:rPr>
          <w:rStyle w:val="Hyperlink"/>
        </w:rPr>
        <w:t xml:space="preserve">[3] </w:t>
      </w:r>
      <w:hyperlink r:id="rId9" w:history="1">
        <w:r>
          <w:rPr>
            <w:rStyle w:val="Hyperlink"/>
          </w:rPr>
          <w:t>https://en.wikipedia.org/wiki/Tesseract_(software)</w:t>
        </w:r>
      </w:hyperlink>
      <w:r>
        <w:rPr>
          <w:rStyle w:val="Hyperlink"/>
        </w:rPr>
        <w:t xml:space="preserve"> for OCR</w:t>
      </w:r>
    </w:p>
    <w:p w:rsidR="00E67DE7" w:rsidRDefault="00E67DE7" w:rsidP="00E67DE7">
      <w:pPr>
        <w:rPr>
          <w:rFonts w:eastAsia="Times New Roman" w:cs="Times New Roman"/>
        </w:rPr>
      </w:pPr>
    </w:p>
    <w:p w:rsidR="00E67DE7" w:rsidRDefault="00E67DE7" w:rsidP="00E67DE7">
      <w:pPr>
        <w:rPr>
          <w:rFonts w:eastAsia="Times New Roman" w:cs="Times New Roman"/>
        </w:rPr>
      </w:pPr>
    </w:p>
    <w:p w:rsidR="00E67DE7" w:rsidRDefault="00E67DE7" w:rsidP="00E67DE7">
      <w:pPr>
        <w:rPr>
          <w:rFonts w:eastAsia="Times New Roman" w:cs="Times New Roman"/>
        </w:rPr>
      </w:pPr>
    </w:p>
    <w:p w:rsidR="00E67DE7" w:rsidRPr="009B2566" w:rsidRDefault="00E67DE7" w:rsidP="00E67DE7">
      <w:pPr>
        <w:rPr>
          <w:rFonts w:eastAsia="Times New Roman" w:cs="Times New Roman"/>
        </w:rPr>
      </w:pPr>
      <w:r w:rsidRPr="009B2566">
        <w:rPr>
          <w:rFonts w:eastAsia="Times New Roman" w:cs="Times New Roman"/>
        </w:rPr>
        <w:lastRenderedPageBreak/>
        <w:t>///////////////</w:t>
      </w:r>
    </w:p>
    <w:p w:rsidR="00E67DE7" w:rsidRDefault="00E67DE7" w:rsidP="00E67DE7">
      <w:pPr>
        <w:rPr>
          <w:rFonts w:eastAsia="Times New Roman" w:cs="Times New Roman"/>
        </w:rPr>
      </w:pPr>
      <w:r w:rsidRPr="009B2566">
        <w:rPr>
          <w:rFonts w:eastAsia="Times New Roman" w:cs="Times New Roman"/>
        </w:rPr>
        <w:t xml:space="preserve">Project title 4: </w:t>
      </w:r>
      <w:r>
        <w:rPr>
          <w:rFonts w:eastAsia="Times New Roman" w:cs="Times New Roman"/>
        </w:rPr>
        <w:t>Deep l</w:t>
      </w:r>
      <w:r w:rsidRPr="009B2566">
        <w:rPr>
          <w:rFonts w:eastAsia="Times New Roman" w:cs="Times New Roman"/>
        </w:rPr>
        <w:t xml:space="preserve">earning </w:t>
      </w:r>
      <w:r>
        <w:rPr>
          <w:rFonts w:eastAsia="Times New Roman" w:cs="Times New Roman"/>
        </w:rPr>
        <w:t>a</w:t>
      </w:r>
      <w:r w:rsidRPr="009B2566">
        <w:rPr>
          <w:rFonts w:eastAsia="Times New Roman" w:cs="Times New Roman"/>
        </w:rPr>
        <w:t xml:space="preserve">rchitectural </w:t>
      </w:r>
      <w:r>
        <w:rPr>
          <w:rFonts w:eastAsia="Times New Roman" w:cs="Times New Roman"/>
        </w:rPr>
        <w:t>floor plan images for search and 3D model r</w:t>
      </w:r>
      <w:r w:rsidRPr="009B2566">
        <w:rPr>
          <w:rFonts w:eastAsia="Times New Roman" w:cs="Times New Roman"/>
        </w:rPr>
        <w:t xml:space="preserve">econstruction </w:t>
      </w:r>
    </w:p>
    <w:p w:rsidR="00E67DE7" w:rsidRPr="009B2566" w:rsidRDefault="00E67DE7" w:rsidP="00E67DE7">
      <w:pPr>
        <w:rPr>
          <w:rFonts w:eastAsia="Times New Roman" w:cs="Times New Roman"/>
        </w:rPr>
      </w:pPr>
      <w:r w:rsidRPr="009B2566">
        <w:rPr>
          <w:rFonts w:eastAsia="Times New Roman" w:cs="Times New Roman"/>
        </w:rPr>
        <w:br/>
        <w:t xml:space="preserve">An architectural floor plan defines the relationships among rooms, spaces, traffic patterns, and other physical features of a building structure. In this project, the student is asked to study various machine learning techniques and devise a novel algorithm to recognize the graphical elements on the floor plan </w:t>
      </w:r>
      <w:r>
        <w:rPr>
          <w:rFonts w:eastAsia="Times New Roman" w:cs="Times New Roman"/>
        </w:rPr>
        <w:t>images. It is suggested that the student</w:t>
      </w:r>
      <w:r w:rsidRPr="009B2566">
        <w:rPr>
          <w:rFonts w:eastAsia="Times New Roman" w:cs="Times New Roman"/>
        </w:rPr>
        <w:t xml:space="preserve"> can start </w:t>
      </w:r>
      <w:r>
        <w:rPr>
          <w:rFonts w:eastAsia="Times New Roman" w:cs="Times New Roman"/>
        </w:rPr>
        <w:t>the</w:t>
      </w:r>
      <w:r w:rsidRPr="009B2566">
        <w:rPr>
          <w:rFonts w:eastAsia="Times New Roman" w:cs="Times New Roman"/>
        </w:rPr>
        <w:t xml:space="preserve"> project based on the source code of the paper </w:t>
      </w:r>
      <w:r w:rsidRPr="009B2566">
        <w:rPr>
          <w:rFonts w:eastAsia="Times New Roman" w:cs="Times New Roman"/>
        </w:rPr>
        <w:br/>
      </w:r>
      <w:r>
        <w:rPr>
          <w:rFonts w:eastAsia="Times New Roman" w:cs="Times New Roman"/>
        </w:rPr>
        <w:t>“</w:t>
      </w:r>
      <w:r w:rsidRPr="009B2566">
        <w:rPr>
          <w:rFonts w:eastAsia="Times New Roman" w:cs="Times New Roman"/>
        </w:rPr>
        <w:t>Deep Floor Plan Recognition Using a Multi-Task Network with room-Boundary-Guided Attention</w:t>
      </w:r>
      <w:r>
        <w:rPr>
          <w:rFonts w:eastAsia="Times New Roman" w:cs="Times New Roman"/>
        </w:rPr>
        <w:t>”</w:t>
      </w:r>
      <w:r w:rsidRPr="009B2566">
        <w:rPr>
          <w:rFonts w:eastAsia="Times New Roman" w:cs="Times New Roman"/>
        </w:rPr>
        <w:t xml:space="preserve"> </w:t>
      </w:r>
      <w:r w:rsidRPr="009B2566">
        <w:rPr>
          <w:rFonts w:eastAsia="Times New Roman" w:cs="Times New Roman"/>
        </w:rPr>
        <w:br/>
      </w:r>
      <w:r>
        <w:t>(</w:t>
      </w:r>
      <w:hyperlink r:id="rId10" w:history="1">
        <w:r w:rsidRPr="009B2566">
          <w:rPr>
            <w:rFonts w:eastAsia="Times New Roman" w:cs="Times New Roman"/>
          </w:rPr>
          <w:t>https://arxiv.org/pdf/1908.11025.pdf</w:t>
        </w:r>
      </w:hyperlink>
      <w:r w:rsidRPr="009B2566">
        <w:rPr>
          <w:rFonts w:eastAsia="Times New Roman" w:cs="Times New Roman"/>
        </w:rPr>
        <w:t xml:space="preserve"> </w:t>
      </w:r>
      <w:r>
        <w:rPr>
          <w:rFonts w:eastAsia="Times New Roman" w:cs="Times New Roman"/>
        </w:rPr>
        <w:t xml:space="preserve">). </w:t>
      </w:r>
      <w:r w:rsidRPr="009B2566">
        <w:rPr>
          <w:rFonts w:eastAsia="Times New Roman" w:cs="Times New Roman"/>
        </w:rPr>
        <w:t xml:space="preserve">One direction is to </w:t>
      </w:r>
      <w:r>
        <w:rPr>
          <w:rFonts w:eastAsia="Times New Roman" w:cs="Times New Roman"/>
        </w:rPr>
        <w:t xml:space="preserve">enhance the accuracy of the </w:t>
      </w:r>
      <w:r w:rsidRPr="009B2566">
        <w:rPr>
          <w:rFonts w:eastAsia="Times New Roman" w:cs="Times New Roman"/>
        </w:rPr>
        <w:t>algorithm as</w:t>
      </w:r>
      <w:r>
        <w:rPr>
          <w:rFonts w:eastAsia="Times New Roman" w:cs="Times New Roman"/>
        </w:rPr>
        <w:t xml:space="preserve"> much as </w:t>
      </w:r>
      <w:r w:rsidRPr="009B2566">
        <w:rPr>
          <w:rFonts w:eastAsia="Times New Roman" w:cs="Times New Roman"/>
        </w:rPr>
        <w:t xml:space="preserve">possible using the dataset provided. Another direction is to further process the final 3D model to make it </w:t>
      </w:r>
      <w:r>
        <w:rPr>
          <w:rFonts w:eastAsia="Times New Roman" w:cs="Times New Roman"/>
        </w:rPr>
        <w:t xml:space="preserve">more </w:t>
      </w:r>
      <w:r w:rsidRPr="009B2566">
        <w:rPr>
          <w:rFonts w:eastAsia="Times New Roman" w:cs="Times New Roman"/>
        </w:rPr>
        <w:t>efficient and good enough for virtual reality walkthrough.</w:t>
      </w:r>
      <w:r>
        <w:rPr>
          <w:rFonts w:eastAsia="Times New Roman" w:cs="Times New Roman"/>
        </w:rPr>
        <w:t xml:space="preserve"> Hence the use of a head-mount–device (HMD) such as (</w:t>
      </w:r>
      <w:hyperlink r:id="rId11" w:history="1">
        <w:r>
          <w:rPr>
            <w:rStyle w:val="Hyperlink"/>
          </w:rPr>
          <w:t>https://www.oculus.com/?locale=zh_HK</w:t>
        </w:r>
      </w:hyperlink>
      <w:r>
        <w:t>)</w:t>
      </w:r>
      <w:r>
        <w:rPr>
          <w:rFonts w:eastAsia="Times New Roman" w:cs="Times New Roman"/>
        </w:rPr>
        <w:t xml:space="preserve"> may be required. </w:t>
      </w:r>
      <w:r w:rsidRPr="009B2566">
        <w:rPr>
          <w:rFonts w:eastAsia="Times New Roman" w:cs="Times New Roman"/>
        </w:rPr>
        <w:t>You may also explore how to link up the relations of the recognized floor plan elements and use the extracted elements to build up a floor plan search engine.</w:t>
      </w:r>
      <w:r>
        <w:rPr>
          <w:rFonts w:eastAsia="Times New Roman" w:cs="Times New Roman"/>
        </w:rPr>
        <w:t xml:space="preserve"> </w:t>
      </w:r>
    </w:p>
    <w:p w:rsidR="00E67DE7" w:rsidRPr="009B2566" w:rsidRDefault="00E67DE7" w:rsidP="00E67DE7">
      <w:pPr>
        <w:rPr>
          <w:rFonts w:eastAsia="Times New Roman" w:cs="Times New Roman"/>
        </w:rPr>
      </w:pPr>
    </w:p>
    <w:p w:rsidR="00E67DE7" w:rsidRPr="009B2566" w:rsidRDefault="00E67DE7" w:rsidP="00E67DE7">
      <w:pPr>
        <w:rPr>
          <w:rFonts w:eastAsia="Times New Roman" w:cs="Times New Roman"/>
        </w:rPr>
      </w:pPr>
      <w:r w:rsidRPr="009B2566">
        <w:rPr>
          <w:rFonts w:eastAsia="Times New Roman" w:cs="Times New Roman"/>
        </w:rPr>
        <w:t>///</w:t>
      </w:r>
      <w:r>
        <w:rPr>
          <w:rFonts w:eastAsia="Times New Roman" w:cs="Times New Roman"/>
        </w:rPr>
        <w:t>/////////////////////</w:t>
      </w:r>
    </w:p>
    <w:p w:rsidR="00E67DE7" w:rsidRPr="009B2566" w:rsidRDefault="00E67DE7" w:rsidP="00E67DE7">
      <w:pPr>
        <w:rPr>
          <w:rFonts w:eastAsia="Times New Roman" w:cs="Times New Roman"/>
        </w:rPr>
      </w:pPr>
      <w:r w:rsidRPr="009B2566">
        <w:rPr>
          <w:rFonts w:eastAsia="Times New Roman" w:cs="Times New Roman"/>
        </w:rPr>
        <w:t>Project title 5: Ca</w:t>
      </w:r>
      <w:r>
        <w:rPr>
          <w:rFonts w:eastAsia="Times New Roman" w:cs="Times New Roman"/>
        </w:rPr>
        <w:t>libration of multiple Kinect d</w:t>
      </w:r>
      <w:r w:rsidRPr="009B2566">
        <w:rPr>
          <w:rFonts w:eastAsia="Times New Roman" w:cs="Times New Roman"/>
        </w:rPr>
        <w:t xml:space="preserve">epth </w:t>
      </w:r>
      <w:r>
        <w:rPr>
          <w:rFonts w:eastAsia="Times New Roman" w:cs="Times New Roman"/>
        </w:rPr>
        <w:t>s</w:t>
      </w:r>
      <w:r w:rsidRPr="009B2566">
        <w:rPr>
          <w:rFonts w:eastAsia="Times New Roman" w:cs="Times New Roman"/>
        </w:rPr>
        <w:t xml:space="preserve">ensors for </w:t>
      </w:r>
      <w:r>
        <w:rPr>
          <w:rFonts w:eastAsia="Times New Roman" w:cs="Times New Roman"/>
        </w:rPr>
        <w:t>full surface model r</w:t>
      </w:r>
      <w:r w:rsidRPr="009B2566">
        <w:rPr>
          <w:rFonts w:eastAsia="Times New Roman" w:cs="Times New Roman"/>
        </w:rPr>
        <w:t>econstruction</w:t>
      </w:r>
    </w:p>
    <w:p w:rsidR="00E67DE7" w:rsidRPr="009B2566" w:rsidRDefault="00E67DE7" w:rsidP="00E67DE7">
      <w:pPr>
        <w:rPr>
          <w:rFonts w:eastAsia="Times New Roman" w:cs="Times New Roman"/>
        </w:rPr>
      </w:pPr>
      <w:r w:rsidRPr="009B2566">
        <w:rPr>
          <w:rFonts w:eastAsia="Times New Roman" w:cs="Times New Roman"/>
        </w:rPr>
        <w:t xml:space="preserve">In this </w:t>
      </w:r>
      <w:r>
        <w:rPr>
          <w:rFonts w:eastAsia="Times New Roman" w:cs="Times New Roman"/>
        </w:rPr>
        <w:t>project</w:t>
      </w:r>
      <w:r w:rsidRPr="009B2566">
        <w:rPr>
          <w:rFonts w:eastAsia="Times New Roman" w:cs="Times New Roman"/>
        </w:rPr>
        <w:t xml:space="preserve">, we will investigate different methods to calibrate a 3-D scanning system consisting of multiple Azure/Kinect sensors. The main function of the scanning system is for the reconstruction of the full surface </w:t>
      </w:r>
      <w:r>
        <w:rPr>
          <w:rFonts w:eastAsia="Times New Roman" w:cs="Times New Roman"/>
        </w:rPr>
        <w:t xml:space="preserve">(Omnidirectional) </w:t>
      </w:r>
      <w:r w:rsidRPr="009B2566">
        <w:rPr>
          <w:rFonts w:eastAsia="Times New Roman" w:cs="Times New Roman"/>
        </w:rPr>
        <w:t xml:space="preserve">model of an object. In this work, we will build a four Azure/Kinect system that the Kinect range sensors are positioned around the target object. Each Kinect is responsible for capturing a small local model, and the local models found will be combined to become the full </w:t>
      </w:r>
      <w:r>
        <w:rPr>
          <w:rFonts w:eastAsia="Times New Roman" w:cs="Times New Roman"/>
        </w:rPr>
        <w:t xml:space="preserve">surface </w:t>
      </w:r>
      <w:r w:rsidRPr="009B2566">
        <w:rPr>
          <w:rFonts w:eastAsia="Times New Roman" w:cs="Times New Roman"/>
        </w:rPr>
        <w:t xml:space="preserve">model. Our previous pilot test is described in </w:t>
      </w:r>
      <w:r>
        <w:rPr>
          <w:rFonts w:eastAsia="Times New Roman" w:cs="Times New Roman"/>
        </w:rPr>
        <w:t>[1]</w:t>
      </w:r>
      <w:r w:rsidRPr="009B2566">
        <w:rPr>
          <w:rFonts w:eastAsia="Times New Roman" w:cs="Times New Roman"/>
        </w:rPr>
        <w:t xml:space="preserve">. </w:t>
      </w:r>
      <w:r w:rsidR="008D39A2">
        <w:t>It is open for the students to tackle the problem using any methods in machine learning instead of solving the problem in an analytical way. In this sense, learning an artificial intelligence tool like tensor flow is essential.</w:t>
      </w:r>
      <w:r w:rsidR="008D39A2" w:rsidRPr="009B2566">
        <w:rPr>
          <w:rFonts w:eastAsia="Times New Roman" w:cs="Times New Roman"/>
        </w:rPr>
        <w:t xml:space="preserve"> This</w:t>
      </w:r>
      <w:r w:rsidRPr="009B2566">
        <w:rPr>
          <w:rFonts w:eastAsia="Times New Roman" w:cs="Times New Roman"/>
        </w:rPr>
        <w:t xml:space="preserve"> system will be very useful in robot vision, </w:t>
      </w:r>
      <w:r>
        <w:rPr>
          <w:rFonts w:eastAsia="Times New Roman" w:cs="Times New Roman"/>
        </w:rPr>
        <w:t xml:space="preserve">virtual reality </w:t>
      </w:r>
      <w:r w:rsidRPr="009B2566">
        <w:rPr>
          <w:rFonts w:eastAsia="Times New Roman" w:cs="Times New Roman"/>
        </w:rPr>
        <w:t>and many other industrial applications.</w:t>
      </w:r>
    </w:p>
    <w:p w:rsidR="00E67DE7" w:rsidRPr="009B2566" w:rsidRDefault="00E67DE7" w:rsidP="00E67DE7">
      <w:pPr>
        <w:rPr>
          <w:rFonts w:eastAsia="Times New Roman" w:cs="Times New Roman"/>
        </w:rPr>
      </w:pPr>
      <w:r w:rsidRPr="009B2566">
        <w:rPr>
          <w:rFonts w:eastAsia="Times New Roman" w:cs="Times New Roman"/>
        </w:rPr>
        <w:t>Ref</w:t>
      </w:r>
      <w:r>
        <w:rPr>
          <w:rFonts w:eastAsia="Times New Roman" w:cs="Times New Roman"/>
        </w:rPr>
        <w:t>erence</w:t>
      </w:r>
      <w:r w:rsidRPr="009B2566">
        <w:rPr>
          <w:rFonts w:eastAsia="Times New Roman" w:cs="Times New Roman"/>
        </w:rPr>
        <w:t>:</w:t>
      </w:r>
    </w:p>
    <w:p w:rsidR="00E67DE7" w:rsidRPr="009B2566" w:rsidRDefault="00E67DE7" w:rsidP="00E67DE7">
      <w:pPr>
        <w:rPr>
          <w:rFonts w:eastAsia="Times New Roman" w:cs="Times New Roman"/>
        </w:rPr>
      </w:pPr>
      <w:r>
        <w:t>[1]</w:t>
      </w:r>
      <w:hyperlink r:id="rId12" w:history="1">
        <w:r w:rsidRPr="005346A8">
          <w:rPr>
            <w:rStyle w:val="Hyperlink"/>
            <w:rFonts w:eastAsia="Times New Roman" w:cs="Times New Roman"/>
          </w:rPr>
          <w:t>https://www.cse.cuhk.edu.hk/~khwong/www2/conference/2016/IWPR2016/draft_IWPR2016_cal_mkinects.pdf</w:t>
        </w:r>
      </w:hyperlink>
    </w:p>
    <w:p w:rsidR="005C4E9C" w:rsidRPr="00E67DE7" w:rsidRDefault="005C4E9C" w:rsidP="00E67DE7"/>
    <w:sectPr w:rsidR="005C4E9C" w:rsidRPr="00E67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352CE"/>
    <w:multiLevelType w:val="hybridMultilevel"/>
    <w:tmpl w:val="C16602C0"/>
    <w:lvl w:ilvl="0" w:tplc="BE8ED20C">
      <w:start w:val="1"/>
      <w:numFmt w:val="bullet"/>
      <w:lvlText w:val="•"/>
      <w:lvlJc w:val="left"/>
      <w:pPr>
        <w:tabs>
          <w:tab w:val="num" w:pos="720"/>
        </w:tabs>
        <w:ind w:left="720" w:hanging="360"/>
      </w:pPr>
      <w:rPr>
        <w:rFonts w:ascii="Arial" w:hAnsi="Arial" w:hint="default"/>
      </w:rPr>
    </w:lvl>
    <w:lvl w:ilvl="1" w:tplc="C688E980" w:tentative="1">
      <w:start w:val="1"/>
      <w:numFmt w:val="bullet"/>
      <w:lvlText w:val="•"/>
      <w:lvlJc w:val="left"/>
      <w:pPr>
        <w:tabs>
          <w:tab w:val="num" w:pos="1440"/>
        </w:tabs>
        <w:ind w:left="1440" w:hanging="360"/>
      </w:pPr>
      <w:rPr>
        <w:rFonts w:ascii="Arial" w:hAnsi="Arial" w:hint="default"/>
      </w:rPr>
    </w:lvl>
    <w:lvl w:ilvl="2" w:tplc="94945F4A" w:tentative="1">
      <w:start w:val="1"/>
      <w:numFmt w:val="bullet"/>
      <w:lvlText w:val="•"/>
      <w:lvlJc w:val="left"/>
      <w:pPr>
        <w:tabs>
          <w:tab w:val="num" w:pos="2160"/>
        </w:tabs>
        <w:ind w:left="2160" w:hanging="360"/>
      </w:pPr>
      <w:rPr>
        <w:rFonts w:ascii="Arial" w:hAnsi="Arial" w:hint="default"/>
      </w:rPr>
    </w:lvl>
    <w:lvl w:ilvl="3" w:tplc="F7227E2A" w:tentative="1">
      <w:start w:val="1"/>
      <w:numFmt w:val="bullet"/>
      <w:lvlText w:val="•"/>
      <w:lvlJc w:val="left"/>
      <w:pPr>
        <w:tabs>
          <w:tab w:val="num" w:pos="2880"/>
        </w:tabs>
        <w:ind w:left="2880" w:hanging="360"/>
      </w:pPr>
      <w:rPr>
        <w:rFonts w:ascii="Arial" w:hAnsi="Arial" w:hint="default"/>
      </w:rPr>
    </w:lvl>
    <w:lvl w:ilvl="4" w:tplc="79367090" w:tentative="1">
      <w:start w:val="1"/>
      <w:numFmt w:val="bullet"/>
      <w:lvlText w:val="•"/>
      <w:lvlJc w:val="left"/>
      <w:pPr>
        <w:tabs>
          <w:tab w:val="num" w:pos="3600"/>
        </w:tabs>
        <w:ind w:left="3600" w:hanging="360"/>
      </w:pPr>
      <w:rPr>
        <w:rFonts w:ascii="Arial" w:hAnsi="Arial" w:hint="default"/>
      </w:rPr>
    </w:lvl>
    <w:lvl w:ilvl="5" w:tplc="DAB85588" w:tentative="1">
      <w:start w:val="1"/>
      <w:numFmt w:val="bullet"/>
      <w:lvlText w:val="•"/>
      <w:lvlJc w:val="left"/>
      <w:pPr>
        <w:tabs>
          <w:tab w:val="num" w:pos="4320"/>
        </w:tabs>
        <w:ind w:left="4320" w:hanging="360"/>
      </w:pPr>
      <w:rPr>
        <w:rFonts w:ascii="Arial" w:hAnsi="Arial" w:hint="default"/>
      </w:rPr>
    </w:lvl>
    <w:lvl w:ilvl="6" w:tplc="D6ECADCC" w:tentative="1">
      <w:start w:val="1"/>
      <w:numFmt w:val="bullet"/>
      <w:lvlText w:val="•"/>
      <w:lvlJc w:val="left"/>
      <w:pPr>
        <w:tabs>
          <w:tab w:val="num" w:pos="5040"/>
        </w:tabs>
        <w:ind w:left="5040" w:hanging="360"/>
      </w:pPr>
      <w:rPr>
        <w:rFonts w:ascii="Arial" w:hAnsi="Arial" w:hint="default"/>
      </w:rPr>
    </w:lvl>
    <w:lvl w:ilvl="7" w:tplc="0BE6DE54" w:tentative="1">
      <w:start w:val="1"/>
      <w:numFmt w:val="bullet"/>
      <w:lvlText w:val="•"/>
      <w:lvlJc w:val="left"/>
      <w:pPr>
        <w:tabs>
          <w:tab w:val="num" w:pos="5760"/>
        </w:tabs>
        <w:ind w:left="5760" w:hanging="360"/>
      </w:pPr>
      <w:rPr>
        <w:rFonts w:ascii="Arial" w:hAnsi="Arial" w:hint="default"/>
      </w:rPr>
    </w:lvl>
    <w:lvl w:ilvl="8" w:tplc="D69A5D3A" w:tentative="1">
      <w:start w:val="1"/>
      <w:numFmt w:val="bullet"/>
      <w:lvlText w:val="•"/>
      <w:lvlJc w:val="left"/>
      <w:pPr>
        <w:tabs>
          <w:tab w:val="num" w:pos="6480"/>
        </w:tabs>
        <w:ind w:left="6480" w:hanging="360"/>
      </w:pPr>
      <w:rPr>
        <w:rFonts w:ascii="Arial" w:hAnsi="Arial" w:hint="default"/>
      </w:rPr>
    </w:lvl>
  </w:abstractNum>
  <w:abstractNum w:abstractNumId="1">
    <w:nsid w:val="6CBC2BA8"/>
    <w:multiLevelType w:val="hybridMultilevel"/>
    <w:tmpl w:val="2F424A7A"/>
    <w:lvl w:ilvl="0" w:tplc="C2BE7DF2">
      <w:start w:val="1"/>
      <w:numFmt w:val="bullet"/>
      <w:lvlText w:val="•"/>
      <w:lvlJc w:val="left"/>
      <w:pPr>
        <w:tabs>
          <w:tab w:val="num" w:pos="720"/>
        </w:tabs>
        <w:ind w:left="720" w:hanging="360"/>
      </w:pPr>
      <w:rPr>
        <w:rFonts w:ascii="Arial" w:hAnsi="Arial" w:hint="default"/>
      </w:rPr>
    </w:lvl>
    <w:lvl w:ilvl="1" w:tplc="20ACC09C" w:tentative="1">
      <w:start w:val="1"/>
      <w:numFmt w:val="bullet"/>
      <w:lvlText w:val="•"/>
      <w:lvlJc w:val="left"/>
      <w:pPr>
        <w:tabs>
          <w:tab w:val="num" w:pos="1440"/>
        </w:tabs>
        <w:ind w:left="1440" w:hanging="360"/>
      </w:pPr>
      <w:rPr>
        <w:rFonts w:ascii="Arial" w:hAnsi="Arial" w:hint="default"/>
      </w:rPr>
    </w:lvl>
    <w:lvl w:ilvl="2" w:tplc="DCD2F338" w:tentative="1">
      <w:start w:val="1"/>
      <w:numFmt w:val="bullet"/>
      <w:lvlText w:val="•"/>
      <w:lvlJc w:val="left"/>
      <w:pPr>
        <w:tabs>
          <w:tab w:val="num" w:pos="2160"/>
        </w:tabs>
        <w:ind w:left="2160" w:hanging="360"/>
      </w:pPr>
      <w:rPr>
        <w:rFonts w:ascii="Arial" w:hAnsi="Arial" w:hint="default"/>
      </w:rPr>
    </w:lvl>
    <w:lvl w:ilvl="3" w:tplc="405695AC" w:tentative="1">
      <w:start w:val="1"/>
      <w:numFmt w:val="bullet"/>
      <w:lvlText w:val="•"/>
      <w:lvlJc w:val="left"/>
      <w:pPr>
        <w:tabs>
          <w:tab w:val="num" w:pos="2880"/>
        </w:tabs>
        <w:ind w:left="2880" w:hanging="360"/>
      </w:pPr>
      <w:rPr>
        <w:rFonts w:ascii="Arial" w:hAnsi="Arial" w:hint="default"/>
      </w:rPr>
    </w:lvl>
    <w:lvl w:ilvl="4" w:tplc="829C06D0" w:tentative="1">
      <w:start w:val="1"/>
      <w:numFmt w:val="bullet"/>
      <w:lvlText w:val="•"/>
      <w:lvlJc w:val="left"/>
      <w:pPr>
        <w:tabs>
          <w:tab w:val="num" w:pos="3600"/>
        </w:tabs>
        <w:ind w:left="3600" w:hanging="360"/>
      </w:pPr>
      <w:rPr>
        <w:rFonts w:ascii="Arial" w:hAnsi="Arial" w:hint="default"/>
      </w:rPr>
    </w:lvl>
    <w:lvl w:ilvl="5" w:tplc="C3948676" w:tentative="1">
      <w:start w:val="1"/>
      <w:numFmt w:val="bullet"/>
      <w:lvlText w:val="•"/>
      <w:lvlJc w:val="left"/>
      <w:pPr>
        <w:tabs>
          <w:tab w:val="num" w:pos="4320"/>
        </w:tabs>
        <w:ind w:left="4320" w:hanging="360"/>
      </w:pPr>
      <w:rPr>
        <w:rFonts w:ascii="Arial" w:hAnsi="Arial" w:hint="default"/>
      </w:rPr>
    </w:lvl>
    <w:lvl w:ilvl="6" w:tplc="BD0AA684" w:tentative="1">
      <w:start w:val="1"/>
      <w:numFmt w:val="bullet"/>
      <w:lvlText w:val="•"/>
      <w:lvlJc w:val="left"/>
      <w:pPr>
        <w:tabs>
          <w:tab w:val="num" w:pos="5040"/>
        </w:tabs>
        <w:ind w:left="5040" w:hanging="360"/>
      </w:pPr>
      <w:rPr>
        <w:rFonts w:ascii="Arial" w:hAnsi="Arial" w:hint="default"/>
      </w:rPr>
    </w:lvl>
    <w:lvl w:ilvl="7" w:tplc="A3601920" w:tentative="1">
      <w:start w:val="1"/>
      <w:numFmt w:val="bullet"/>
      <w:lvlText w:val="•"/>
      <w:lvlJc w:val="left"/>
      <w:pPr>
        <w:tabs>
          <w:tab w:val="num" w:pos="5760"/>
        </w:tabs>
        <w:ind w:left="5760" w:hanging="360"/>
      </w:pPr>
      <w:rPr>
        <w:rFonts w:ascii="Arial" w:hAnsi="Arial" w:hint="default"/>
      </w:rPr>
    </w:lvl>
    <w:lvl w:ilvl="8" w:tplc="5B3462B6" w:tentative="1">
      <w:start w:val="1"/>
      <w:numFmt w:val="bullet"/>
      <w:lvlText w:val="•"/>
      <w:lvlJc w:val="left"/>
      <w:pPr>
        <w:tabs>
          <w:tab w:val="num" w:pos="6480"/>
        </w:tabs>
        <w:ind w:left="6480" w:hanging="360"/>
      </w:pPr>
      <w:rPr>
        <w:rFonts w:ascii="Arial" w:hAnsi="Arial" w:hint="default"/>
      </w:rPr>
    </w:lvl>
  </w:abstractNum>
  <w:abstractNum w:abstractNumId="2">
    <w:nsid w:val="728646FA"/>
    <w:multiLevelType w:val="hybridMultilevel"/>
    <w:tmpl w:val="72661F3A"/>
    <w:lvl w:ilvl="0" w:tplc="5F0CA6D0">
      <w:start w:val="1"/>
      <w:numFmt w:val="bullet"/>
      <w:lvlText w:val="•"/>
      <w:lvlJc w:val="left"/>
      <w:pPr>
        <w:tabs>
          <w:tab w:val="num" w:pos="360"/>
        </w:tabs>
        <w:ind w:left="360" w:hanging="360"/>
      </w:pPr>
      <w:rPr>
        <w:rFonts w:ascii="Arial" w:hAnsi="Arial" w:hint="default"/>
      </w:rPr>
    </w:lvl>
    <w:lvl w:ilvl="1" w:tplc="023AE2E0" w:tentative="1">
      <w:start w:val="1"/>
      <w:numFmt w:val="bullet"/>
      <w:lvlText w:val="•"/>
      <w:lvlJc w:val="left"/>
      <w:pPr>
        <w:tabs>
          <w:tab w:val="num" w:pos="1080"/>
        </w:tabs>
        <w:ind w:left="1080" w:hanging="360"/>
      </w:pPr>
      <w:rPr>
        <w:rFonts w:ascii="Arial" w:hAnsi="Arial" w:hint="default"/>
      </w:rPr>
    </w:lvl>
    <w:lvl w:ilvl="2" w:tplc="4674471E" w:tentative="1">
      <w:start w:val="1"/>
      <w:numFmt w:val="bullet"/>
      <w:lvlText w:val="•"/>
      <w:lvlJc w:val="left"/>
      <w:pPr>
        <w:tabs>
          <w:tab w:val="num" w:pos="1800"/>
        </w:tabs>
        <w:ind w:left="1800" w:hanging="360"/>
      </w:pPr>
      <w:rPr>
        <w:rFonts w:ascii="Arial" w:hAnsi="Arial" w:hint="default"/>
      </w:rPr>
    </w:lvl>
    <w:lvl w:ilvl="3" w:tplc="C9983F18" w:tentative="1">
      <w:start w:val="1"/>
      <w:numFmt w:val="bullet"/>
      <w:lvlText w:val="•"/>
      <w:lvlJc w:val="left"/>
      <w:pPr>
        <w:tabs>
          <w:tab w:val="num" w:pos="2520"/>
        </w:tabs>
        <w:ind w:left="2520" w:hanging="360"/>
      </w:pPr>
      <w:rPr>
        <w:rFonts w:ascii="Arial" w:hAnsi="Arial" w:hint="default"/>
      </w:rPr>
    </w:lvl>
    <w:lvl w:ilvl="4" w:tplc="D7C66F72" w:tentative="1">
      <w:start w:val="1"/>
      <w:numFmt w:val="bullet"/>
      <w:lvlText w:val="•"/>
      <w:lvlJc w:val="left"/>
      <w:pPr>
        <w:tabs>
          <w:tab w:val="num" w:pos="3240"/>
        </w:tabs>
        <w:ind w:left="3240" w:hanging="360"/>
      </w:pPr>
      <w:rPr>
        <w:rFonts w:ascii="Arial" w:hAnsi="Arial" w:hint="default"/>
      </w:rPr>
    </w:lvl>
    <w:lvl w:ilvl="5" w:tplc="ED6E489A" w:tentative="1">
      <w:start w:val="1"/>
      <w:numFmt w:val="bullet"/>
      <w:lvlText w:val="•"/>
      <w:lvlJc w:val="left"/>
      <w:pPr>
        <w:tabs>
          <w:tab w:val="num" w:pos="3960"/>
        </w:tabs>
        <w:ind w:left="3960" w:hanging="360"/>
      </w:pPr>
      <w:rPr>
        <w:rFonts w:ascii="Arial" w:hAnsi="Arial" w:hint="default"/>
      </w:rPr>
    </w:lvl>
    <w:lvl w:ilvl="6" w:tplc="BF88456E" w:tentative="1">
      <w:start w:val="1"/>
      <w:numFmt w:val="bullet"/>
      <w:lvlText w:val="•"/>
      <w:lvlJc w:val="left"/>
      <w:pPr>
        <w:tabs>
          <w:tab w:val="num" w:pos="4680"/>
        </w:tabs>
        <w:ind w:left="4680" w:hanging="360"/>
      </w:pPr>
      <w:rPr>
        <w:rFonts w:ascii="Arial" w:hAnsi="Arial" w:hint="default"/>
      </w:rPr>
    </w:lvl>
    <w:lvl w:ilvl="7" w:tplc="E9DE71D2" w:tentative="1">
      <w:start w:val="1"/>
      <w:numFmt w:val="bullet"/>
      <w:lvlText w:val="•"/>
      <w:lvlJc w:val="left"/>
      <w:pPr>
        <w:tabs>
          <w:tab w:val="num" w:pos="5400"/>
        </w:tabs>
        <w:ind w:left="5400" w:hanging="360"/>
      </w:pPr>
      <w:rPr>
        <w:rFonts w:ascii="Arial" w:hAnsi="Arial" w:hint="default"/>
      </w:rPr>
    </w:lvl>
    <w:lvl w:ilvl="8" w:tplc="E194979E" w:tentative="1">
      <w:start w:val="1"/>
      <w:numFmt w:val="bullet"/>
      <w:lvlText w:val="•"/>
      <w:lvlJc w:val="left"/>
      <w:pPr>
        <w:tabs>
          <w:tab w:val="num" w:pos="6120"/>
        </w:tabs>
        <w:ind w:left="612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4E8"/>
    <w:rsid w:val="00021937"/>
    <w:rsid w:val="000374E8"/>
    <w:rsid w:val="000A007A"/>
    <w:rsid w:val="0010378F"/>
    <w:rsid w:val="0013064A"/>
    <w:rsid w:val="00132D01"/>
    <w:rsid w:val="00137B34"/>
    <w:rsid w:val="00182D10"/>
    <w:rsid w:val="002B472B"/>
    <w:rsid w:val="00344FA7"/>
    <w:rsid w:val="00355481"/>
    <w:rsid w:val="003F50CF"/>
    <w:rsid w:val="004632D4"/>
    <w:rsid w:val="004D47F6"/>
    <w:rsid w:val="00557556"/>
    <w:rsid w:val="00575F9B"/>
    <w:rsid w:val="005B0D12"/>
    <w:rsid w:val="005C4E9C"/>
    <w:rsid w:val="006324DF"/>
    <w:rsid w:val="00634BB1"/>
    <w:rsid w:val="006C2FB8"/>
    <w:rsid w:val="006F68A4"/>
    <w:rsid w:val="00710B0A"/>
    <w:rsid w:val="00790AFB"/>
    <w:rsid w:val="007E59C3"/>
    <w:rsid w:val="00813004"/>
    <w:rsid w:val="00851CB6"/>
    <w:rsid w:val="00885670"/>
    <w:rsid w:val="00892D9B"/>
    <w:rsid w:val="008A3966"/>
    <w:rsid w:val="008C16FA"/>
    <w:rsid w:val="008D39A2"/>
    <w:rsid w:val="00AD11A8"/>
    <w:rsid w:val="00BB55FC"/>
    <w:rsid w:val="00CB7AED"/>
    <w:rsid w:val="00D316A2"/>
    <w:rsid w:val="00D86AF9"/>
    <w:rsid w:val="00DA06B4"/>
    <w:rsid w:val="00E21EEB"/>
    <w:rsid w:val="00E33917"/>
    <w:rsid w:val="00E647A8"/>
    <w:rsid w:val="00E67DE7"/>
    <w:rsid w:val="00EB77FE"/>
    <w:rsid w:val="00ED2827"/>
    <w:rsid w:val="00F640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4DA44B-9D9E-43BF-BA0D-A7A645722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74E8"/>
    <w:rPr>
      <w:color w:val="0000FF" w:themeColor="hyperlink"/>
      <w:u w:val="single"/>
    </w:rPr>
  </w:style>
  <w:style w:type="character" w:styleId="FollowedHyperlink">
    <w:name w:val="FollowedHyperlink"/>
    <w:basedOn w:val="DefaultParagraphFont"/>
    <w:uiPriority w:val="99"/>
    <w:semiHidden/>
    <w:unhideWhenUsed/>
    <w:rsid w:val="00575F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334746">
      <w:bodyDiv w:val="1"/>
      <w:marLeft w:val="0"/>
      <w:marRight w:val="0"/>
      <w:marTop w:val="0"/>
      <w:marBottom w:val="0"/>
      <w:divBdr>
        <w:top w:val="none" w:sz="0" w:space="0" w:color="auto"/>
        <w:left w:val="none" w:sz="0" w:space="0" w:color="auto"/>
        <w:bottom w:val="none" w:sz="0" w:space="0" w:color="auto"/>
        <w:right w:val="none" w:sz="0" w:space="0" w:color="auto"/>
      </w:divBdr>
      <w:divsChild>
        <w:div w:id="509028369">
          <w:marLeft w:val="547"/>
          <w:marRight w:val="0"/>
          <w:marTop w:val="130"/>
          <w:marBottom w:val="0"/>
          <w:divBdr>
            <w:top w:val="none" w:sz="0" w:space="0" w:color="auto"/>
            <w:left w:val="none" w:sz="0" w:space="0" w:color="auto"/>
            <w:bottom w:val="none" w:sz="0" w:space="0" w:color="auto"/>
            <w:right w:val="none" w:sz="0" w:space="0" w:color="auto"/>
          </w:divBdr>
        </w:div>
      </w:divsChild>
    </w:div>
    <w:div w:id="858662352">
      <w:bodyDiv w:val="1"/>
      <w:marLeft w:val="0"/>
      <w:marRight w:val="0"/>
      <w:marTop w:val="0"/>
      <w:marBottom w:val="0"/>
      <w:divBdr>
        <w:top w:val="none" w:sz="0" w:space="0" w:color="auto"/>
        <w:left w:val="none" w:sz="0" w:space="0" w:color="auto"/>
        <w:bottom w:val="none" w:sz="0" w:space="0" w:color="auto"/>
        <w:right w:val="none" w:sz="0" w:space="0" w:color="auto"/>
      </w:divBdr>
      <w:divsChild>
        <w:div w:id="1249343851">
          <w:marLeft w:val="547"/>
          <w:marRight w:val="0"/>
          <w:marTop w:val="130"/>
          <w:marBottom w:val="0"/>
          <w:divBdr>
            <w:top w:val="none" w:sz="0" w:space="0" w:color="auto"/>
            <w:left w:val="none" w:sz="0" w:space="0" w:color="auto"/>
            <w:bottom w:val="none" w:sz="0" w:space="0" w:color="auto"/>
            <w:right w:val="none" w:sz="0" w:space="0" w:color="auto"/>
          </w:divBdr>
        </w:div>
      </w:divsChild>
    </w:div>
    <w:div w:id="1037319039">
      <w:bodyDiv w:val="1"/>
      <w:marLeft w:val="0"/>
      <w:marRight w:val="0"/>
      <w:marTop w:val="0"/>
      <w:marBottom w:val="0"/>
      <w:divBdr>
        <w:top w:val="none" w:sz="0" w:space="0" w:color="auto"/>
        <w:left w:val="none" w:sz="0" w:space="0" w:color="auto"/>
        <w:bottom w:val="none" w:sz="0" w:space="0" w:color="auto"/>
        <w:right w:val="none" w:sz="0" w:space="0" w:color="auto"/>
      </w:divBdr>
      <w:divsChild>
        <w:div w:id="1155536902">
          <w:marLeft w:val="547"/>
          <w:marRight w:val="0"/>
          <w:marTop w:val="96"/>
          <w:marBottom w:val="0"/>
          <w:divBdr>
            <w:top w:val="none" w:sz="0" w:space="0" w:color="auto"/>
            <w:left w:val="none" w:sz="0" w:space="0" w:color="auto"/>
            <w:bottom w:val="none" w:sz="0" w:space="0" w:color="auto"/>
            <w:right w:val="none" w:sz="0" w:space="0" w:color="auto"/>
          </w:divBdr>
        </w:div>
      </w:divsChild>
    </w:div>
    <w:div w:id="1107575424">
      <w:bodyDiv w:val="1"/>
      <w:marLeft w:val="0"/>
      <w:marRight w:val="0"/>
      <w:marTop w:val="0"/>
      <w:marBottom w:val="0"/>
      <w:divBdr>
        <w:top w:val="none" w:sz="0" w:space="0" w:color="auto"/>
        <w:left w:val="none" w:sz="0" w:space="0" w:color="auto"/>
        <w:bottom w:val="none" w:sz="0" w:space="0" w:color="auto"/>
        <w:right w:val="none" w:sz="0" w:space="0" w:color="auto"/>
      </w:divBdr>
      <w:divsChild>
        <w:div w:id="2097750787">
          <w:marLeft w:val="547"/>
          <w:marRight w:val="0"/>
          <w:marTop w:val="130"/>
          <w:marBottom w:val="0"/>
          <w:divBdr>
            <w:top w:val="none" w:sz="0" w:space="0" w:color="auto"/>
            <w:left w:val="none" w:sz="0" w:space="0" w:color="auto"/>
            <w:bottom w:val="none" w:sz="0" w:space="0" w:color="auto"/>
            <w:right w:val="none" w:sz="0" w:space="0" w:color="auto"/>
          </w:divBdr>
        </w:div>
      </w:divsChild>
    </w:div>
    <w:div w:id="12292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bdbZFT9NQ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ysource.com/2019/01/04/eye-motion-tracking-opencv-with-python/" TargetMode="External"/><Relationship Id="rId12" Type="http://schemas.openxmlformats.org/officeDocument/2006/relationships/hyperlink" Target="https://www.cse.cuhk.edu.hk/~khwong/www2/conference/2016/IWPR2016/draft_IWPR2016_cal_mkinect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e.cuhk.edu.hk/~khwong/c2018_IWPR2018_LSTM_music_classification.pdf" TargetMode="External"/><Relationship Id="rId11" Type="http://schemas.openxmlformats.org/officeDocument/2006/relationships/hyperlink" Target="https://www.oculus.com/?locale=zh_HK" TargetMode="External"/><Relationship Id="rId5" Type="http://schemas.openxmlformats.org/officeDocument/2006/relationships/hyperlink" Target="https://analyticsindiamag.com/10-face-datasets-to-start-facial-recognition-projects/" TargetMode="External"/><Relationship Id="rId10" Type="http://schemas.openxmlformats.org/officeDocument/2006/relationships/hyperlink" Target="https://arxiv.org/pdf/1908.11025.pdf" TargetMode="External"/><Relationship Id="rId4" Type="http://schemas.openxmlformats.org/officeDocument/2006/relationships/webSettings" Target="webSettings.xml"/><Relationship Id="rId9" Type="http://schemas.openxmlformats.org/officeDocument/2006/relationships/hyperlink" Target="https://en.wikipedia.org/wiki/Tesseract_(softwa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CUHK</Company>
  <LinksUpToDate>false</LinksUpToDate>
  <CharactersWithSpaces>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 wong</dc:creator>
  <cp:lastModifiedBy>khwong</cp:lastModifiedBy>
  <cp:revision>8</cp:revision>
  <cp:lastPrinted>2019-05-13T00:49:00Z</cp:lastPrinted>
  <dcterms:created xsi:type="dcterms:W3CDTF">2020-05-23T01:26:00Z</dcterms:created>
  <dcterms:modified xsi:type="dcterms:W3CDTF">2020-07-17T03:46:00Z</dcterms:modified>
</cp:coreProperties>
</file>